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652154D7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4AC09977" w14:textId="77777777" w:rsidR="00FA1DB9" w:rsidRDefault="00FA1DB9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23F2DA28" w14:textId="3F820F79" w:rsidR="006E79B9" w:rsidRDefault="00936D9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A36D6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46585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966D17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05A2A218" w14:textId="159BFA0B" w:rsidR="00722DB4" w:rsidRDefault="00936D9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3921B653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r w:rsidR="006626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rectific</w:t>
      </w:r>
      <w:r w:rsidR="006626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area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966D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2C28AD59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la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28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1E2A58F0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189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2F148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propus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190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din data de </w:t>
      </w:r>
      <w:r w:rsidR="0066262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69E86A29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  <w:r w:rsidR="008D3D7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</w:t>
      </w:r>
    </w:p>
    <w:p w14:paraId="6CC2D2D1" w14:textId="4F5DAF10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  <w:r w:rsidR="008D3D7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</w:t>
      </w:r>
    </w:p>
    <w:p w14:paraId="0C014FD1" w14:textId="6FF9D224" w:rsidR="00C41CF1" w:rsidRDefault="00C41CF1" w:rsidP="00C41CF1">
      <w:pPr>
        <w:jc w:val="both"/>
        <w:rPr>
          <w:rFonts w:ascii="Times New Roman" w:hAnsi="Times New Roman" w:cs="Times New Roman"/>
          <w:sz w:val="28"/>
          <w:szCs w:val="28"/>
          <w:lang w:bidi="ar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-O.U.G.nr.160/2022, privind rectificarea bugetului de stat pe anul 2022;</w:t>
      </w:r>
    </w:p>
    <w:p w14:paraId="5AF479F1" w14:textId="77777777" w:rsidR="0067403D" w:rsidRDefault="0067403D" w:rsidP="00674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-H.G.nr.1508/2022 privind alocarea unor sume din Fondul de rezervă bugetară la dispoziția Guvernului, prevăzut în bugetul de stat pe anul 2022, pentru unele unități administrativ-teritoriale;</w:t>
      </w:r>
    </w:p>
    <w:p w14:paraId="4E85FE83" w14:textId="3CBF4145" w:rsidR="00C41CF1" w:rsidRDefault="00A36D60" w:rsidP="00C41C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6D60">
        <w:rPr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Direcției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Generale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Regionale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Finan</w:t>
      </w:r>
      <w:proofErr w:type="spellEnd"/>
      <w:r w:rsidRPr="00A36D60">
        <w:rPr>
          <w:rFonts w:ascii="Times New Roman" w:hAnsi="Times New Roman" w:cs="Times New Roman"/>
          <w:sz w:val="28"/>
          <w:szCs w:val="28"/>
        </w:rPr>
        <w:t>ț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elor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Cluj</w:t>
      </w:r>
      <w:r w:rsidR="00662626" w:rsidRPr="0024066F">
        <w:rPr>
          <w:color w:val="333333"/>
          <w:sz w:val="28"/>
          <w:szCs w:val="28"/>
          <w:shd w:val="clear" w:color="auto" w:fill="FFFFFF"/>
        </w:rPr>
        <w:t xml:space="preserve"> </w:t>
      </w:r>
      <w:r w:rsidR="00662626" w:rsidRPr="00662626">
        <w:rPr>
          <w:rFonts w:ascii="Times New Roman" w:hAnsi="Times New Roman" w:cs="Times New Roman"/>
          <w:sz w:val="28"/>
          <w:szCs w:val="28"/>
          <w:shd w:val="clear" w:color="auto" w:fill="FFFFFF"/>
        </w:rPr>
        <w:t>nr. 4953</w:t>
      </w:r>
      <w:r w:rsidR="00662626" w:rsidRPr="006626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/20.12.2022 </w:t>
      </w:r>
      <w:r w:rsidR="00662626" w:rsidRPr="00662626">
        <w:rPr>
          <w:rFonts w:ascii="Times New Roman" w:hAnsi="Times New Roman" w:cs="Times New Roman"/>
          <w:sz w:val="28"/>
          <w:szCs w:val="28"/>
          <w:shd w:val="clear" w:color="auto" w:fill="FFFFFF"/>
        </w:rPr>
        <w:t>privind repartizarea pe unități administrativ-teritoriale a sumelor defalcate din taxa pe valoarea adăugată</w:t>
      </w:r>
      <w:r w:rsidR="0066262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76473082" w14:textId="2686DF9B" w:rsidR="00535480" w:rsidRPr="00A36D60" w:rsidRDefault="00662626" w:rsidP="00C41CF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FB" w:rsidRPr="00A36D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307982" w:rsidRPr="00A36D60">
        <w:rPr>
          <w:rFonts w:ascii="Times New Roman" w:hAnsi="Times New Roman" w:cs="Times New Roman"/>
          <w:sz w:val="28"/>
          <w:szCs w:val="28"/>
        </w:rPr>
        <w:t xml:space="preserve">     </w:t>
      </w:r>
      <w:r w:rsidR="00535480" w:rsidRPr="00A36D6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4D6900C0" w:rsidR="00C61320" w:rsidRDefault="00C61320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ED51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>–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2022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ED513B">
        <w:rPr>
          <w:rFonts w:ascii="Times New Roman" w:hAnsi="Times New Roman" w:cs="Times New Roman"/>
          <w:sz w:val="28"/>
          <w:szCs w:val="28"/>
        </w:rPr>
        <w:t xml:space="preserve">la următoarele capitole </w:t>
      </w:r>
      <w:proofErr w:type="gramStart"/>
      <w:r w:rsidR="00ED513B">
        <w:rPr>
          <w:rFonts w:ascii="Times New Roman" w:hAnsi="Times New Roman" w:cs="Times New Roman"/>
          <w:sz w:val="28"/>
          <w:szCs w:val="28"/>
        </w:rPr>
        <w:t>bugetare:</w:t>
      </w:r>
      <w:proofErr w:type="gramEnd"/>
    </w:p>
    <w:p w14:paraId="4EA04358" w14:textId="75446167" w:rsidR="00ED513B" w:rsidRDefault="00ED513B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59B5D6" w14:textId="77777777" w:rsidR="00ED513B" w:rsidRDefault="00ED513B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6EDB6D" w14:textId="77777777" w:rsidR="0007551C" w:rsidRDefault="0007551C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FDE54" w14:textId="7DEECF5D" w:rsidR="004A2326" w:rsidRDefault="00C86A19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5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Trim.IV</w:t>
      </w:r>
      <w:proofErr w:type="spellEnd"/>
    </w:p>
    <w:p w14:paraId="2152258E" w14:textId="02A0B746" w:rsidR="00ED513B" w:rsidRPr="00ED513B" w:rsidRDefault="00ED513B" w:rsidP="00ED513B">
      <w:pPr>
        <w:jc w:val="both"/>
        <w:rPr>
          <w:rFonts w:ascii="Times New Roman" w:hAnsi="Times New Roman" w:cs="Times New Roman"/>
          <w:sz w:val="28"/>
          <w:szCs w:val="28"/>
        </w:rPr>
      </w:pPr>
      <w:r w:rsidRPr="00ED513B">
        <w:rPr>
          <w:rFonts w:ascii="Times New Roman" w:hAnsi="Times New Roman" w:cs="Times New Roman"/>
          <w:sz w:val="28"/>
          <w:szCs w:val="28"/>
        </w:rPr>
        <w:t xml:space="preserve">  Pentru conturile de venituri:</w:t>
      </w:r>
    </w:p>
    <w:p w14:paraId="67777A85" w14:textId="77777777" w:rsidR="00ED513B" w:rsidRPr="00EF456C" w:rsidRDefault="00ED513B" w:rsidP="00ED513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21.11.02.06 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cu</w:t>
      </w:r>
      <w:proofErr w:type="spellEnd"/>
      <w:proofErr w:type="gram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suma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de                   400,00</w:t>
      </w:r>
      <w:r w:rsidRPr="00EF456C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mii lei</w:t>
      </w:r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    </w:t>
      </w:r>
    </w:p>
    <w:p w14:paraId="50660A55" w14:textId="669DE0DB" w:rsidR="00ED513B" w:rsidRPr="00EF456C" w:rsidRDefault="00ED513B" w:rsidP="00ED513B">
      <w:pPr>
        <w:rPr>
          <w:rFonts w:ascii="Times New Roman" w:hAnsi="Times New Roman" w:cs="Times New Roman"/>
          <w:bCs/>
          <w:sz w:val="28"/>
          <w:lang w:val="fr-FR"/>
        </w:rPr>
      </w:pPr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Pentru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conturile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de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cheltuieli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 : </w:t>
      </w:r>
    </w:p>
    <w:p w14:paraId="75A74F32" w14:textId="77777777" w:rsidR="00ED513B" w:rsidRPr="00EF456C" w:rsidRDefault="00ED513B" w:rsidP="00ED513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lang w:val="fr-FR"/>
        </w:rPr>
      </w:pPr>
      <w:r w:rsidRPr="00EF456C">
        <w:rPr>
          <w:rFonts w:ascii="Times New Roman" w:hAnsi="Times New Roman" w:cs="Times New Roman"/>
          <w:bCs/>
          <w:sz w:val="28"/>
          <w:lang w:val="fr-FR"/>
        </w:rPr>
        <w:t>24.51</w:t>
      </w:r>
      <w:r w:rsidRPr="00EF456C">
        <w:rPr>
          <w:rFonts w:ascii="Times New Roman" w:hAnsi="Times New Roman" w:cs="Times New Roman"/>
          <w:bCs/>
          <w:sz w:val="28"/>
          <w:lang w:val="en-GB"/>
        </w:rPr>
        <w:t xml:space="preserve">.02.20    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cu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suma de                100</w:t>
      </w:r>
      <w:r w:rsidRPr="00EF456C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,00 mii lei</w:t>
      </w:r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    </w:t>
      </w:r>
    </w:p>
    <w:p w14:paraId="2E9615B8" w14:textId="77777777" w:rsidR="00ED513B" w:rsidRPr="00EF456C" w:rsidRDefault="00ED513B" w:rsidP="00ED513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lang w:val="fr-FR"/>
        </w:rPr>
      </w:pPr>
      <w:r w:rsidRPr="00EF456C">
        <w:rPr>
          <w:rFonts w:ascii="Times New Roman" w:hAnsi="Times New Roman" w:cs="Times New Roman"/>
          <w:bCs/>
          <w:sz w:val="28"/>
          <w:lang w:val="fr-FR"/>
        </w:rPr>
        <w:t>24.80</w:t>
      </w:r>
      <w:r w:rsidRPr="00EF456C">
        <w:rPr>
          <w:rFonts w:ascii="Times New Roman" w:hAnsi="Times New Roman" w:cs="Times New Roman"/>
          <w:bCs/>
          <w:sz w:val="28"/>
          <w:lang w:val="en-GB"/>
        </w:rPr>
        <w:t xml:space="preserve">.02.20    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cu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suma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de                200</w:t>
      </w:r>
      <w:r w:rsidRPr="00EF456C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,00 mii lei</w:t>
      </w:r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    </w:t>
      </w:r>
    </w:p>
    <w:p w14:paraId="4ECC04B1" w14:textId="77777777" w:rsidR="00ED513B" w:rsidRPr="00EF456C" w:rsidRDefault="00ED513B" w:rsidP="00ED513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lang w:val="fr-FR"/>
        </w:rPr>
      </w:pPr>
      <w:r w:rsidRPr="00EF456C">
        <w:rPr>
          <w:rFonts w:ascii="Times New Roman" w:hAnsi="Times New Roman" w:cs="Times New Roman"/>
          <w:bCs/>
          <w:sz w:val="28"/>
          <w:lang w:val="fr-FR"/>
        </w:rPr>
        <w:t>24.84</w:t>
      </w:r>
      <w:r w:rsidRPr="00EF456C">
        <w:rPr>
          <w:rFonts w:ascii="Times New Roman" w:hAnsi="Times New Roman" w:cs="Times New Roman"/>
          <w:bCs/>
          <w:sz w:val="28"/>
          <w:lang w:val="en-GB"/>
        </w:rPr>
        <w:t xml:space="preserve">.02.20    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cu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 w:rsidRPr="00EF456C">
        <w:rPr>
          <w:rFonts w:ascii="Times New Roman" w:hAnsi="Times New Roman" w:cs="Times New Roman"/>
          <w:bCs/>
          <w:sz w:val="28"/>
          <w:lang w:val="fr-FR"/>
        </w:rPr>
        <w:t>suma</w:t>
      </w:r>
      <w:proofErr w:type="spellEnd"/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de                100</w:t>
      </w:r>
      <w:r w:rsidRPr="00EF456C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,00 mii lei</w:t>
      </w:r>
      <w:r w:rsidRPr="00EF456C">
        <w:rPr>
          <w:rFonts w:ascii="Times New Roman" w:hAnsi="Times New Roman" w:cs="Times New Roman"/>
          <w:bCs/>
          <w:sz w:val="28"/>
          <w:lang w:val="fr-FR"/>
        </w:rPr>
        <w:t xml:space="preserve">     </w:t>
      </w:r>
    </w:p>
    <w:p w14:paraId="3A519FB0" w14:textId="73D60E42" w:rsidR="00ED513B" w:rsidRPr="00912D2D" w:rsidRDefault="00ED513B" w:rsidP="00ED5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Art.2.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echilibrarea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propunem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modificarea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2022 </w:t>
      </w:r>
      <w:r w:rsidRPr="00912D2D">
        <w:rPr>
          <w:rFonts w:ascii="Times New Roman" w:hAnsi="Times New Roman" w:cs="Times New Roman"/>
          <w:sz w:val="28"/>
          <w:szCs w:val="28"/>
        </w:rPr>
        <w:t xml:space="preserve">în trimestrul IV la următoarele capitole </w:t>
      </w:r>
      <w:proofErr w:type="gramStart"/>
      <w:r w:rsidRPr="00912D2D">
        <w:rPr>
          <w:rFonts w:ascii="Times New Roman" w:hAnsi="Times New Roman" w:cs="Times New Roman"/>
          <w:sz w:val="28"/>
          <w:szCs w:val="28"/>
        </w:rPr>
        <w:t>bugetare:</w:t>
      </w:r>
      <w:proofErr w:type="gramEnd"/>
    </w:p>
    <w:p w14:paraId="6867EF4A" w14:textId="77777777" w:rsidR="00ED513B" w:rsidRPr="00912D2D" w:rsidRDefault="00ED513B" w:rsidP="00ED513B">
      <w:pPr>
        <w:jc w:val="both"/>
        <w:rPr>
          <w:rFonts w:ascii="Times New Roman" w:hAnsi="Times New Roman" w:cs="Times New Roman"/>
          <w:sz w:val="28"/>
          <w:szCs w:val="28"/>
        </w:rPr>
      </w:pPr>
      <w:r w:rsidRPr="00912D2D">
        <w:rPr>
          <w:rFonts w:ascii="Times New Roman" w:hAnsi="Times New Roman" w:cs="Times New Roman"/>
          <w:sz w:val="28"/>
          <w:szCs w:val="28"/>
        </w:rPr>
        <w:t xml:space="preserve">        Pentru conturile de venituri:</w:t>
      </w:r>
    </w:p>
    <w:p w14:paraId="7653C73E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21.30.05.30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   -20,00 mii lei</w:t>
      </w:r>
    </w:p>
    <w:p w14:paraId="070F7BCE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21.30.50.00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 -200,00 mii lei</w:t>
      </w:r>
    </w:p>
    <w:p w14:paraId="780D3F10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21.33.50.00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suma de             20,00 mii lei</w:t>
      </w:r>
    </w:p>
    <w:p w14:paraId="2F392F9E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21.37.02.03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   -55,00 mii lei</w:t>
      </w:r>
    </w:p>
    <w:p w14:paraId="3FE47BF7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21.37.02.04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     55,00 mii lei</w:t>
      </w:r>
    </w:p>
    <w:p w14:paraId="3B749C15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21.48.02.01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   160,00 mii lei</w:t>
      </w:r>
    </w:p>
    <w:p w14:paraId="039493F2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21.48.02.03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 2565,00 mii lei</w:t>
      </w:r>
    </w:p>
    <w:p w14:paraId="75FC54DF" w14:textId="77777777" w:rsidR="00ED513B" w:rsidRPr="00912D2D" w:rsidRDefault="00ED513B" w:rsidP="00ED513B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21.48.03.03 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912D2D">
        <w:rPr>
          <w:rFonts w:ascii="Times New Roman" w:hAnsi="Times New Roman" w:cs="Times New Roman"/>
          <w:sz w:val="28"/>
          <w:szCs w:val="28"/>
          <w:lang w:val="fr-FR"/>
        </w:rPr>
        <w:t xml:space="preserve"> de         -2780,00 mii lei</w:t>
      </w:r>
    </w:p>
    <w:p w14:paraId="7657F559" w14:textId="77777777" w:rsidR="00ED513B" w:rsidRPr="00912D2D" w:rsidRDefault="00ED513B" w:rsidP="00ED513B">
      <w:pPr>
        <w:rPr>
          <w:rFonts w:ascii="Times New Roman" w:hAnsi="Times New Roman" w:cs="Times New Roman"/>
          <w:sz w:val="28"/>
          <w:lang w:val="fr-FR"/>
        </w:rPr>
      </w:pPr>
      <w:proofErr w:type="spellStart"/>
      <w:r w:rsidRPr="00912D2D">
        <w:rPr>
          <w:rFonts w:ascii="Times New Roman" w:hAnsi="Times New Roman" w:cs="Times New Roman"/>
          <w:sz w:val="28"/>
          <w:lang w:val="fr-FR"/>
        </w:rPr>
        <w:t>Pentru</w:t>
      </w:r>
      <w:proofErr w:type="spellEnd"/>
      <w:r w:rsidRPr="00912D2D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12D2D">
        <w:rPr>
          <w:rFonts w:ascii="Times New Roman" w:hAnsi="Times New Roman" w:cs="Times New Roman"/>
          <w:sz w:val="28"/>
          <w:lang w:val="fr-FR"/>
        </w:rPr>
        <w:t>conturile</w:t>
      </w:r>
      <w:proofErr w:type="spellEnd"/>
      <w:r w:rsidRPr="00912D2D">
        <w:rPr>
          <w:rFonts w:ascii="Times New Roman" w:hAnsi="Times New Roman" w:cs="Times New Roman"/>
          <w:sz w:val="28"/>
          <w:lang w:val="fr-FR"/>
        </w:rPr>
        <w:t xml:space="preserve"> de </w:t>
      </w:r>
      <w:proofErr w:type="spellStart"/>
      <w:r w:rsidRPr="00912D2D">
        <w:rPr>
          <w:rFonts w:ascii="Times New Roman" w:hAnsi="Times New Roman" w:cs="Times New Roman"/>
          <w:sz w:val="28"/>
          <w:lang w:val="fr-FR"/>
        </w:rPr>
        <w:t>cheltuieli</w:t>
      </w:r>
      <w:proofErr w:type="spellEnd"/>
      <w:r w:rsidRPr="00912D2D">
        <w:rPr>
          <w:rFonts w:ascii="Times New Roman" w:hAnsi="Times New Roman" w:cs="Times New Roman"/>
          <w:sz w:val="28"/>
          <w:lang w:val="fr-FR"/>
        </w:rPr>
        <w:t xml:space="preserve"> : </w:t>
      </w:r>
    </w:p>
    <w:p w14:paraId="1EC220EB" w14:textId="1ACDC202" w:rsidR="00767240" w:rsidRDefault="00912D2D" w:rsidP="00526C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fr-FR"/>
        </w:rPr>
        <w:t xml:space="preserve">               -      </w:t>
      </w:r>
      <w:r w:rsidR="00ED513B" w:rsidRPr="00912D2D">
        <w:rPr>
          <w:rFonts w:ascii="Times New Roman" w:hAnsi="Times New Roman" w:cs="Times New Roman"/>
          <w:sz w:val="28"/>
          <w:lang w:val="fr-FR"/>
        </w:rPr>
        <w:t>24.84</w:t>
      </w:r>
      <w:r w:rsidR="00ED513B" w:rsidRPr="00912D2D">
        <w:rPr>
          <w:rFonts w:ascii="Times New Roman" w:hAnsi="Times New Roman" w:cs="Times New Roman"/>
          <w:sz w:val="28"/>
          <w:lang w:val="en-GB"/>
        </w:rPr>
        <w:t xml:space="preserve">.02.20     </w:t>
      </w:r>
      <w:proofErr w:type="spellStart"/>
      <w:r w:rsidR="00ED513B" w:rsidRPr="00912D2D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="00ED513B" w:rsidRPr="00912D2D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ED513B" w:rsidRPr="00912D2D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="00ED513B" w:rsidRPr="00912D2D">
        <w:rPr>
          <w:rFonts w:ascii="Times New Roman" w:hAnsi="Times New Roman" w:cs="Times New Roman"/>
          <w:sz w:val="28"/>
          <w:lang w:val="fr-FR"/>
        </w:rPr>
        <w:t xml:space="preserve"> de               -255</w:t>
      </w:r>
      <w:r w:rsidR="00ED513B" w:rsidRPr="00912D2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,00 mii lei</w:t>
      </w:r>
      <w:r w:rsidR="00ED513B" w:rsidRPr="00912D2D">
        <w:rPr>
          <w:rFonts w:ascii="Times New Roman" w:hAnsi="Times New Roman" w:cs="Times New Roman"/>
          <w:sz w:val="28"/>
          <w:lang w:val="fr-FR"/>
        </w:rPr>
        <w:t xml:space="preserve">     </w:t>
      </w:r>
      <w:r w:rsidRPr="00912D2D">
        <w:rPr>
          <w:rFonts w:ascii="Times New Roman" w:hAnsi="Times New Roman" w:cs="Times New Roman"/>
          <w:sz w:val="28"/>
          <w:lang w:val="fr-FR"/>
        </w:rPr>
        <w:t xml:space="preserve">           </w:t>
      </w:r>
      <w:r w:rsidR="00B60943">
        <w:rPr>
          <w:rFonts w:ascii="Times New Roman" w:hAnsi="Times New Roman" w:cs="Times New Roman"/>
          <w:sz w:val="28"/>
          <w:lang w:val="fr-FR"/>
        </w:rPr>
        <w:t xml:space="preserve"> </w:t>
      </w:r>
    </w:p>
    <w:p w14:paraId="7596534C" w14:textId="1001FE24" w:rsidR="00172FA6" w:rsidRDefault="00FA1DB9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ab/>
      </w:r>
      <w:r w:rsidR="00526CF7">
        <w:rPr>
          <w:rFonts w:ascii="Times New Roman" w:hAnsi="Times New Roman"/>
          <w:sz w:val="28"/>
          <w:szCs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B6094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  <w:bookmarkStart w:id="1" w:name="_Hlk65134880"/>
      <w:bookmarkStart w:id="2" w:name="_Hlk97030884"/>
      <w:bookmarkEnd w:id="0"/>
    </w:p>
    <w:p w14:paraId="0AEDC208" w14:textId="5E395C7C" w:rsidR="0067403D" w:rsidRDefault="0067403D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08057E61" w14:textId="2A032E4C" w:rsidR="00BA1639" w:rsidRDefault="0046585D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</w:p>
    <w:p w14:paraId="4E7B1555" w14:textId="3D1DAF2E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7551C">
        <w:rPr>
          <w:rFonts w:ascii="Times New Roman" w:hAnsi="Times New Roman"/>
          <w:sz w:val="28"/>
          <w:szCs w:val="28"/>
        </w:rPr>
        <w:t>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584E05">
        <w:rPr>
          <w:rFonts w:ascii="Times New Roman" w:hAnsi="Times New Roman"/>
          <w:sz w:val="28"/>
          <w:szCs w:val="28"/>
        </w:rPr>
        <w:t xml:space="preserve">       </w:t>
      </w:r>
      <w:r w:rsidR="0007551C">
        <w:rPr>
          <w:rFonts w:ascii="Times New Roman" w:hAnsi="Times New Roman"/>
          <w:sz w:val="28"/>
          <w:szCs w:val="28"/>
        </w:rPr>
        <w:t>Contrasemnează</w:t>
      </w:r>
      <w:r w:rsidRPr="00C57B58">
        <w:rPr>
          <w:rFonts w:ascii="Times New Roman" w:hAnsi="Times New Roman"/>
          <w:sz w:val="28"/>
          <w:szCs w:val="28"/>
        </w:rPr>
        <w:t>:</w:t>
      </w:r>
    </w:p>
    <w:p w14:paraId="62EE2B34" w14:textId="3B3957E7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4E05">
        <w:rPr>
          <w:rFonts w:ascii="Times New Roman" w:hAnsi="Times New Roman"/>
          <w:sz w:val="28"/>
          <w:szCs w:val="28"/>
        </w:rPr>
        <w:t xml:space="preserve">    </w:t>
      </w:r>
      <w:r w:rsidR="00644558">
        <w:rPr>
          <w:rFonts w:ascii="Times New Roman" w:hAnsi="Times New Roman"/>
          <w:sz w:val="28"/>
          <w:szCs w:val="28"/>
        </w:rPr>
        <w:t>Mirela Duma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584E05">
        <w:rPr>
          <w:rFonts w:ascii="Times New Roman" w:hAnsi="Times New Roman"/>
          <w:sz w:val="28"/>
          <w:szCs w:val="28"/>
        </w:rPr>
        <w:t xml:space="preserve">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65FC551C" w14:textId="3221536D" w:rsidR="00172FA6" w:rsidRDefault="00172FA6" w:rsidP="00172FA6">
      <w:pPr>
        <w:jc w:val="both"/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B58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438A5D08" w14:textId="77777777" w:rsidR="002451AA" w:rsidRDefault="002451AA" w:rsidP="00172FA6">
      <w:pPr>
        <w:jc w:val="both"/>
        <w:rPr>
          <w:rFonts w:ascii="Times New Roman" w:hAnsi="Times New Roman"/>
          <w:sz w:val="28"/>
          <w:szCs w:val="28"/>
        </w:rPr>
      </w:pPr>
    </w:p>
    <w:p w14:paraId="40454619" w14:textId="6D822582" w:rsidR="00767240" w:rsidRDefault="00767240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4E5EA1B" w14:textId="7352EDA4" w:rsidR="0067403D" w:rsidRDefault="0067403D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F7392A1" w14:textId="1FCD139D" w:rsidR="0067403D" w:rsidRDefault="0067403D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97641CF" w14:textId="68C75885" w:rsidR="0067403D" w:rsidRDefault="0067403D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29BDA9B" w14:textId="701E428C" w:rsidR="0067403D" w:rsidRDefault="0067403D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EBF7AF" w14:textId="1E89D41C" w:rsidR="0067403D" w:rsidRDefault="0067403D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E836C69" w14:textId="6FBC36E1" w:rsidR="00172FA6" w:rsidRPr="0085551B" w:rsidRDefault="00172FA6" w:rsidP="00172FA6">
      <w:pPr>
        <w:rPr>
          <w:rFonts w:ascii="Times New Roman" w:hAnsi="Times New Roman"/>
          <w:b/>
          <w:sz w:val="24"/>
          <w:szCs w:val="24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Nr. </w:t>
      </w:r>
      <w:r w:rsidR="0007551C">
        <w:rPr>
          <w:rFonts w:ascii="Times New Roman" w:hAnsi="Times New Roman"/>
          <w:b/>
          <w:sz w:val="28"/>
          <w:szCs w:val="28"/>
          <w:lang w:eastAsia="ro-RO"/>
        </w:rPr>
        <w:t>7</w:t>
      </w:r>
      <w:r w:rsidR="0046585D">
        <w:rPr>
          <w:rFonts w:ascii="Times New Roman" w:hAnsi="Times New Roman"/>
          <w:b/>
          <w:sz w:val="28"/>
          <w:szCs w:val="28"/>
          <w:lang w:eastAsia="ro-RO"/>
        </w:rPr>
        <w:t>9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 w:rsidR="0046585D">
        <w:rPr>
          <w:rFonts w:ascii="Times New Roman" w:hAnsi="Times New Roman"/>
          <w:b/>
          <w:sz w:val="28"/>
          <w:szCs w:val="28"/>
          <w:lang w:eastAsia="ro-RO"/>
        </w:rPr>
        <w:t>28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/>
          <w:b/>
          <w:sz w:val="28"/>
          <w:szCs w:val="28"/>
          <w:lang w:eastAsia="ro-RO"/>
        </w:rPr>
        <w:t>1</w:t>
      </w:r>
      <w:r w:rsidR="008408BE">
        <w:rPr>
          <w:rFonts w:ascii="Times New Roman" w:hAnsi="Times New Roman"/>
          <w:b/>
          <w:sz w:val="28"/>
          <w:szCs w:val="28"/>
          <w:lang w:eastAsia="ro-RO"/>
        </w:rPr>
        <w:t>2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584A6DB0" w14:textId="1F960A04" w:rsidR="00D27B4E" w:rsidRPr="00D27B4E" w:rsidRDefault="00172FA6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="0046585D">
        <w:rPr>
          <w:rFonts w:ascii="Times New Roman" w:hAnsi="Times New Roman"/>
          <w:i/>
          <w:sz w:val="24"/>
          <w:szCs w:val="24"/>
          <w:lang w:eastAsia="ro-RO"/>
        </w:rPr>
        <w:t>8</w:t>
      </w:r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</w:t>
      </w:r>
      <w:r w:rsidR="0046585D">
        <w:rPr>
          <w:rFonts w:ascii="Times New Roman" w:hAnsi="Times New Roman"/>
          <w:i/>
          <w:sz w:val="24"/>
          <w:szCs w:val="24"/>
          <w:lang w:eastAsia="ro-RO"/>
        </w:rPr>
        <w:t>8</w:t>
      </w:r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1"/>
      <w:bookmarkEnd w:id="2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4"/>
  </w:num>
  <w:num w:numId="3" w16cid:durableId="562954549">
    <w:abstractNumId w:val="0"/>
  </w:num>
  <w:num w:numId="4" w16cid:durableId="1035816201">
    <w:abstractNumId w:val="3"/>
  </w:num>
  <w:num w:numId="5" w16cid:durableId="7566202">
    <w:abstractNumId w:val="5"/>
  </w:num>
  <w:num w:numId="6" w16cid:durableId="25706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31448"/>
    <w:rsid w:val="0005375C"/>
    <w:rsid w:val="00067BD7"/>
    <w:rsid w:val="0007551C"/>
    <w:rsid w:val="00075799"/>
    <w:rsid w:val="00102A0B"/>
    <w:rsid w:val="0013011E"/>
    <w:rsid w:val="00150676"/>
    <w:rsid w:val="0015339B"/>
    <w:rsid w:val="00172FA6"/>
    <w:rsid w:val="001A3174"/>
    <w:rsid w:val="001A6E20"/>
    <w:rsid w:val="0023023A"/>
    <w:rsid w:val="00232944"/>
    <w:rsid w:val="002451AA"/>
    <w:rsid w:val="00251A9F"/>
    <w:rsid w:val="002D51A5"/>
    <w:rsid w:val="002F1489"/>
    <w:rsid w:val="002F1BA5"/>
    <w:rsid w:val="00307300"/>
    <w:rsid w:val="00307982"/>
    <w:rsid w:val="00363890"/>
    <w:rsid w:val="00383895"/>
    <w:rsid w:val="003A122B"/>
    <w:rsid w:val="003F1E79"/>
    <w:rsid w:val="00425D5C"/>
    <w:rsid w:val="00430340"/>
    <w:rsid w:val="0046009B"/>
    <w:rsid w:val="0046585D"/>
    <w:rsid w:val="0047600E"/>
    <w:rsid w:val="004A2326"/>
    <w:rsid w:val="004B279A"/>
    <w:rsid w:val="004C778B"/>
    <w:rsid w:val="004F4BD8"/>
    <w:rsid w:val="00506790"/>
    <w:rsid w:val="00526CF7"/>
    <w:rsid w:val="00534885"/>
    <w:rsid w:val="00535480"/>
    <w:rsid w:val="0056771F"/>
    <w:rsid w:val="00584E05"/>
    <w:rsid w:val="005C02B5"/>
    <w:rsid w:val="005F566C"/>
    <w:rsid w:val="00644558"/>
    <w:rsid w:val="00646F15"/>
    <w:rsid w:val="00662626"/>
    <w:rsid w:val="0067403D"/>
    <w:rsid w:val="00674CB8"/>
    <w:rsid w:val="00684C87"/>
    <w:rsid w:val="006E79B9"/>
    <w:rsid w:val="00702CCB"/>
    <w:rsid w:val="00703FF2"/>
    <w:rsid w:val="00722DB4"/>
    <w:rsid w:val="00744528"/>
    <w:rsid w:val="00747F9D"/>
    <w:rsid w:val="007504BC"/>
    <w:rsid w:val="0075184B"/>
    <w:rsid w:val="00767240"/>
    <w:rsid w:val="0078101F"/>
    <w:rsid w:val="007A1F7C"/>
    <w:rsid w:val="007B41BD"/>
    <w:rsid w:val="007E6F16"/>
    <w:rsid w:val="008109CD"/>
    <w:rsid w:val="0081149C"/>
    <w:rsid w:val="008408BE"/>
    <w:rsid w:val="00862357"/>
    <w:rsid w:val="0088406F"/>
    <w:rsid w:val="008B21B1"/>
    <w:rsid w:val="008D3D72"/>
    <w:rsid w:val="00912D2D"/>
    <w:rsid w:val="00936D9F"/>
    <w:rsid w:val="00966D17"/>
    <w:rsid w:val="00974871"/>
    <w:rsid w:val="009A2218"/>
    <w:rsid w:val="009B080F"/>
    <w:rsid w:val="009B5FD1"/>
    <w:rsid w:val="009C2F14"/>
    <w:rsid w:val="009D7AC9"/>
    <w:rsid w:val="009F6F48"/>
    <w:rsid w:val="00A36D60"/>
    <w:rsid w:val="00A660C8"/>
    <w:rsid w:val="00AA2786"/>
    <w:rsid w:val="00B0001F"/>
    <w:rsid w:val="00B06571"/>
    <w:rsid w:val="00B424CE"/>
    <w:rsid w:val="00B553A2"/>
    <w:rsid w:val="00B60943"/>
    <w:rsid w:val="00BA1639"/>
    <w:rsid w:val="00BC0B61"/>
    <w:rsid w:val="00BC7F7B"/>
    <w:rsid w:val="00BE4648"/>
    <w:rsid w:val="00BF4D33"/>
    <w:rsid w:val="00C02763"/>
    <w:rsid w:val="00C41CF1"/>
    <w:rsid w:val="00C50B98"/>
    <w:rsid w:val="00C560A1"/>
    <w:rsid w:val="00C61320"/>
    <w:rsid w:val="00C72CD5"/>
    <w:rsid w:val="00C74CDB"/>
    <w:rsid w:val="00C86A19"/>
    <w:rsid w:val="00D02234"/>
    <w:rsid w:val="00D024B4"/>
    <w:rsid w:val="00D27B4E"/>
    <w:rsid w:val="00D609BC"/>
    <w:rsid w:val="00DA25AC"/>
    <w:rsid w:val="00E5762E"/>
    <w:rsid w:val="00E72538"/>
    <w:rsid w:val="00E72898"/>
    <w:rsid w:val="00E903BC"/>
    <w:rsid w:val="00EA3314"/>
    <w:rsid w:val="00ED513B"/>
    <w:rsid w:val="00EF456C"/>
    <w:rsid w:val="00F1040B"/>
    <w:rsid w:val="00F37FBF"/>
    <w:rsid w:val="00F53E00"/>
    <w:rsid w:val="00F85DFB"/>
    <w:rsid w:val="00F90634"/>
    <w:rsid w:val="00FA1DB9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ttalineat">
    <w:name w:val="st_talineat"/>
    <w:rsid w:val="00A36D60"/>
  </w:style>
  <w:style w:type="character" w:styleId="Robust">
    <w:name w:val="Strong"/>
    <w:basedOn w:val="Fontdeparagrafimplicit"/>
    <w:uiPriority w:val="22"/>
    <w:qFormat/>
    <w:rsid w:val="00FA1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618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51</cp:revision>
  <cp:lastPrinted>2022-12-28T09:39:00Z</cp:lastPrinted>
  <dcterms:created xsi:type="dcterms:W3CDTF">2020-08-27T09:36:00Z</dcterms:created>
  <dcterms:modified xsi:type="dcterms:W3CDTF">2022-12-28T09:45:00Z</dcterms:modified>
</cp:coreProperties>
</file>