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8E445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14:paraId="1969F4A6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14:paraId="10DB4605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14:paraId="4719ECC2" w14:textId="77777777"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14:paraId="489C9822" w14:textId="77777777" w:rsidR="00683B0E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14:paraId="3A851908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14:paraId="1F1E2917" w14:textId="4F82D9F1" w:rsidR="00231FF3" w:rsidRDefault="00231FF3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14:paraId="22DC9820" w14:textId="3AFA12A9" w:rsidR="00231FF3" w:rsidRDefault="00231FF3" w:rsidP="00F71A77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5F3872">
        <w:rPr>
          <w:rFonts w:cs="Times New Roman"/>
          <w:b w:val="0"/>
          <w:color w:val="auto"/>
          <w:sz w:val="28"/>
          <w:szCs w:val="28"/>
        </w:rPr>
        <w:t xml:space="preserve">de venituri și cheltuieli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</w:t>
      </w:r>
      <w:r w:rsidR="005F3872">
        <w:rPr>
          <w:rFonts w:cs="Times New Roman"/>
          <w:b w:val="0"/>
          <w:color w:val="auto"/>
          <w:sz w:val="28"/>
          <w:szCs w:val="28"/>
        </w:rPr>
        <w:t>20</w:t>
      </w:r>
      <w:r w:rsidR="00F71A77">
        <w:rPr>
          <w:rFonts w:cs="Times New Roman"/>
          <w:b w:val="0"/>
          <w:color w:val="auto"/>
          <w:sz w:val="28"/>
          <w:szCs w:val="28"/>
        </w:rPr>
        <w:t xml:space="preserve"> </w:t>
      </w:r>
      <w:r w:rsidR="00843F5F">
        <w:rPr>
          <w:rFonts w:cs="Times New Roman"/>
          <w:b w:val="0"/>
          <w:color w:val="auto"/>
          <w:sz w:val="28"/>
          <w:szCs w:val="28"/>
        </w:rPr>
        <w:t>și aprobarea utilizării unor sume din excedent</w:t>
      </w:r>
    </w:p>
    <w:p w14:paraId="03C4D035" w14:textId="77777777" w:rsidR="00F71A77" w:rsidRPr="00586096" w:rsidRDefault="00F71A77" w:rsidP="00F71A77">
      <w:pPr>
        <w:pStyle w:val="Titlu1"/>
        <w:jc w:val="center"/>
        <w:rPr>
          <w:b w:val="0"/>
          <w:bCs w:val="0"/>
          <w:sz w:val="28"/>
          <w:szCs w:val="28"/>
          <w:lang w:val="pt-BR"/>
        </w:rPr>
      </w:pPr>
    </w:p>
    <w:p w14:paraId="307426CB" w14:textId="2140F175"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="005F3872">
        <w:rPr>
          <w:noProof/>
          <w:sz w:val="28"/>
          <w:szCs w:val="28"/>
          <w:lang w:eastAsia="ro-RO"/>
        </w:rPr>
        <w:t xml:space="preserve"> al comunei</w:t>
      </w:r>
      <w:r w:rsidR="00683B0E" w:rsidRPr="00586096">
        <w:rPr>
          <w:noProof/>
          <w:sz w:val="28"/>
          <w:szCs w:val="28"/>
          <w:lang w:eastAsia="ro-RO"/>
        </w:rPr>
        <w:t xml:space="preserve"> Valea Ierii</w:t>
      </w:r>
      <w:r w:rsidR="00B22694">
        <w:rPr>
          <w:noProof/>
          <w:sz w:val="28"/>
          <w:szCs w:val="28"/>
          <w:lang w:eastAsia="ro-RO"/>
        </w:rPr>
        <w:t xml:space="preserve"> întrunit în şedinţa</w:t>
      </w:r>
      <w:r w:rsidRPr="00586096">
        <w:rPr>
          <w:noProof/>
          <w:sz w:val="28"/>
          <w:szCs w:val="28"/>
          <w:lang w:eastAsia="ro-RO"/>
        </w:rPr>
        <w:t xml:space="preserve"> ordinară</w:t>
      </w:r>
      <w:r w:rsidR="006E2B1D">
        <w:rPr>
          <w:noProof/>
          <w:sz w:val="28"/>
          <w:szCs w:val="28"/>
          <w:lang w:val="ro-RO" w:eastAsia="ro-RO"/>
        </w:rPr>
        <w:t xml:space="preserve"> </w:t>
      </w:r>
      <w:r w:rsidR="005F3872">
        <w:rPr>
          <w:noProof/>
          <w:sz w:val="28"/>
          <w:szCs w:val="28"/>
          <w:lang w:val="ro-RO" w:eastAsia="ro-RO"/>
        </w:rPr>
        <w:t xml:space="preserve">din </w:t>
      </w:r>
      <w:r w:rsidR="006E2B1D">
        <w:rPr>
          <w:noProof/>
          <w:sz w:val="28"/>
          <w:szCs w:val="28"/>
          <w:lang w:val="ro-RO" w:eastAsia="ro-RO"/>
        </w:rPr>
        <w:t xml:space="preserve">data de </w:t>
      </w:r>
      <w:r w:rsidR="00B22694">
        <w:rPr>
          <w:noProof/>
          <w:sz w:val="28"/>
          <w:szCs w:val="28"/>
          <w:lang w:val="ro-RO" w:eastAsia="ro-RO"/>
        </w:rPr>
        <w:t>2</w:t>
      </w:r>
      <w:r w:rsidR="005F3872">
        <w:rPr>
          <w:noProof/>
          <w:sz w:val="28"/>
          <w:szCs w:val="28"/>
          <w:lang w:val="ro-RO" w:eastAsia="ro-RO"/>
        </w:rPr>
        <w:t>6</w:t>
      </w:r>
      <w:r w:rsidR="00F71A77">
        <w:rPr>
          <w:noProof/>
          <w:sz w:val="28"/>
          <w:szCs w:val="28"/>
          <w:lang w:val="ro-RO" w:eastAsia="ro-RO"/>
        </w:rPr>
        <w:t>.</w:t>
      </w:r>
      <w:r w:rsidR="005F3872">
        <w:rPr>
          <w:noProof/>
          <w:sz w:val="28"/>
          <w:szCs w:val="28"/>
          <w:lang w:val="ro-RO" w:eastAsia="ro-RO"/>
        </w:rPr>
        <w:t>03</w:t>
      </w:r>
      <w:r w:rsidR="00683B0E" w:rsidRPr="00586096">
        <w:rPr>
          <w:noProof/>
          <w:sz w:val="28"/>
          <w:szCs w:val="28"/>
          <w:lang w:val="ro-RO" w:eastAsia="ro-RO"/>
        </w:rPr>
        <w:t>.20</w:t>
      </w:r>
      <w:r w:rsidR="005F3872">
        <w:rPr>
          <w:noProof/>
          <w:sz w:val="28"/>
          <w:szCs w:val="28"/>
          <w:lang w:val="ro-RO" w:eastAsia="ro-RO"/>
        </w:rPr>
        <w:t>20</w:t>
      </w:r>
      <w:r w:rsidR="00683B0E" w:rsidRPr="00586096">
        <w:rPr>
          <w:noProof/>
          <w:sz w:val="28"/>
          <w:szCs w:val="28"/>
          <w:lang w:val="ro-RO" w:eastAsia="ro-RO"/>
        </w:rPr>
        <w:t>,</w:t>
      </w:r>
    </w:p>
    <w:p w14:paraId="730113A8" w14:textId="324B3C67" w:rsidR="00231FF3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</w:t>
      </w:r>
      <w:r w:rsidR="000E23C7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998</w:t>
      </w:r>
      <w:r w:rsidR="007802A5">
        <w:rPr>
          <w:noProof/>
          <w:sz w:val="28"/>
          <w:szCs w:val="28"/>
          <w:lang w:eastAsia="ro-RO"/>
        </w:rPr>
        <w:t xml:space="preserve"> </w:t>
      </w:r>
      <w:r w:rsidR="006E2B1D">
        <w:rPr>
          <w:noProof/>
          <w:sz w:val="28"/>
          <w:szCs w:val="28"/>
          <w:lang w:eastAsia="ro-RO"/>
        </w:rPr>
        <w:t xml:space="preserve">din </w:t>
      </w:r>
      <w:r w:rsidR="00B22694">
        <w:rPr>
          <w:noProof/>
          <w:sz w:val="28"/>
          <w:szCs w:val="28"/>
          <w:lang w:eastAsia="ro-RO"/>
        </w:rPr>
        <w:t>2</w:t>
      </w:r>
      <w:r w:rsidR="005F3872">
        <w:rPr>
          <w:noProof/>
          <w:sz w:val="28"/>
          <w:szCs w:val="28"/>
          <w:lang w:eastAsia="ro-RO"/>
        </w:rPr>
        <w:t>3</w:t>
      </w:r>
      <w:r w:rsidR="00683B0E" w:rsidRPr="00586096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03</w:t>
      </w:r>
      <w:r w:rsidR="006E2B1D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</w:t>
      </w:r>
      <w:r w:rsidR="005F3872">
        <w:rPr>
          <w:bCs/>
          <w:sz w:val="28"/>
          <w:szCs w:val="28"/>
        </w:rPr>
        <w:t>20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5F3872">
        <w:rPr>
          <w:noProof/>
          <w:sz w:val="28"/>
          <w:szCs w:val="28"/>
          <w:lang w:eastAsia="ro-RO"/>
        </w:rPr>
        <w:t xml:space="preserve">de venituri și cheltuieli </w:t>
      </w:r>
      <w:r w:rsidRPr="00586096">
        <w:rPr>
          <w:noProof/>
          <w:sz w:val="28"/>
          <w:szCs w:val="28"/>
          <w:lang w:eastAsia="ro-RO"/>
        </w:rPr>
        <w:t>pe anul 20</w:t>
      </w:r>
      <w:r w:rsidR="005F3872">
        <w:rPr>
          <w:noProof/>
          <w:sz w:val="28"/>
          <w:szCs w:val="28"/>
          <w:lang w:eastAsia="ro-RO"/>
        </w:rPr>
        <w:t>20</w:t>
      </w:r>
      <w:r w:rsidRPr="00586096">
        <w:rPr>
          <w:noProof/>
          <w:sz w:val="28"/>
          <w:szCs w:val="28"/>
          <w:lang w:eastAsia="ro-RO"/>
        </w:rPr>
        <w:t xml:space="preserve">, propus de </w:t>
      </w:r>
      <w:r w:rsidR="00683B0E" w:rsidRPr="00586096">
        <w:rPr>
          <w:noProof/>
          <w:sz w:val="28"/>
          <w:szCs w:val="28"/>
          <w:lang w:eastAsia="ro-RO"/>
        </w:rPr>
        <w:t>Primarul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683B0E" w:rsidRPr="00586096">
        <w:rPr>
          <w:noProof/>
          <w:sz w:val="28"/>
          <w:szCs w:val="28"/>
          <w:lang w:eastAsia="ro-RO"/>
        </w:rPr>
        <w:t>Duma Gabriel-Alexandru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</w:t>
      </w:r>
      <w:r w:rsidR="000E23C7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999</w:t>
      </w:r>
      <w:r w:rsidRPr="00586096">
        <w:rPr>
          <w:noProof/>
          <w:sz w:val="28"/>
          <w:szCs w:val="28"/>
          <w:lang w:eastAsia="ro-RO"/>
        </w:rPr>
        <w:t xml:space="preserve"> /</w:t>
      </w:r>
      <w:r w:rsidR="00B22694">
        <w:rPr>
          <w:noProof/>
          <w:sz w:val="28"/>
          <w:szCs w:val="28"/>
          <w:lang w:eastAsia="ro-RO"/>
        </w:rPr>
        <w:t>2</w:t>
      </w:r>
      <w:r w:rsidR="005F3872">
        <w:rPr>
          <w:noProof/>
          <w:sz w:val="28"/>
          <w:szCs w:val="28"/>
          <w:lang w:eastAsia="ro-RO"/>
        </w:rPr>
        <w:t>3</w:t>
      </w:r>
      <w:r w:rsidR="00F71A77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03</w:t>
      </w:r>
      <w:r w:rsidRPr="00586096">
        <w:rPr>
          <w:noProof/>
          <w:sz w:val="28"/>
          <w:szCs w:val="28"/>
          <w:lang w:eastAsia="ro-RO"/>
        </w:rPr>
        <w:t>.20</w:t>
      </w:r>
      <w:r w:rsidR="005F3872">
        <w:rPr>
          <w:noProof/>
          <w:sz w:val="28"/>
          <w:szCs w:val="28"/>
          <w:lang w:eastAsia="ro-RO"/>
        </w:rPr>
        <w:t>20</w:t>
      </w:r>
      <w:r w:rsidRPr="00586096">
        <w:rPr>
          <w:noProof/>
          <w:sz w:val="28"/>
          <w:szCs w:val="28"/>
          <w:lang w:eastAsia="ro-RO"/>
        </w:rPr>
        <w:t xml:space="preserve">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14:paraId="0B5C130A" w14:textId="77777777" w:rsidR="007802A5" w:rsidRPr="00586096" w:rsidRDefault="007802A5" w:rsidP="007802A5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sz w:val="28"/>
          <w:szCs w:val="28"/>
          <w:lang w:val="ro-RO" w:eastAsia="ro-RO" w:bidi="ne-NP"/>
        </w:rPr>
        <w:t xml:space="preserve">          </w:t>
      </w: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14:paraId="6653159C" w14:textId="77777777" w:rsidR="007802A5" w:rsidRPr="00586096" w:rsidRDefault="007802A5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</w:rPr>
        <w:t>art. 129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(2</w:t>
      </w:r>
      <w:r w:rsidRPr="00586096">
        <w:rPr>
          <w:sz w:val="28"/>
          <w:szCs w:val="28"/>
        </w:rPr>
        <w:t xml:space="preserve">) lit. b) </w:t>
      </w:r>
      <w:r w:rsidRPr="00586096">
        <w:rPr>
          <w:sz w:val="28"/>
          <w:szCs w:val="28"/>
          <w:lang w:val="ro-RO"/>
        </w:rPr>
        <w:t>și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(4) lit. a</w:t>
      </w:r>
      <w:r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Pr="00586096">
        <w:rPr>
          <w:sz w:val="28"/>
          <w:szCs w:val="28"/>
          <w:lang w:val="it-IT"/>
        </w:rPr>
        <w:t>;</w:t>
      </w:r>
    </w:p>
    <w:p w14:paraId="1C70FD9B" w14:textId="660FC0EF" w:rsidR="007802A5" w:rsidRDefault="007802A5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14:paraId="40F66B90" w14:textId="77777777" w:rsidR="005220CF" w:rsidRDefault="005220CF" w:rsidP="005220CF">
      <w:pPr>
        <w:pStyle w:val="Corptext3"/>
        <w:spacing w:after="0"/>
        <w:ind w:left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Ținând cont că la nivel național au fost stabilite mai multe măsuri de primă </w:t>
      </w:r>
    </w:p>
    <w:p w14:paraId="0569874A" w14:textId="69EFC45F" w:rsidR="005220CF" w:rsidRPr="00586096" w:rsidRDefault="005220CF" w:rsidP="005220CF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urgență care să limiteze evoluția COVID-19, cu obligații pentru autoritățile publice locale</w:t>
      </w:r>
      <w:r w:rsidR="005F65DA">
        <w:rPr>
          <w:sz w:val="28"/>
          <w:szCs w:val="28"/>
          <w:lang w:val="it-IT"/>
        </w:rPr>
        <w:t>,</w:t>
      </w:r>
    </w:p>
    <w:p w14:paraId="5163D1FB" w14:textId="77777777"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14:paraId="7D7B696A" w14:textId="77777777"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14:paraId="0288028B" w14:textId="77777777"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14:paraId="36D64BDD" w14:textId="77777777"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14:paraId="485F9EFB" w14:textId="77777777" w:rsidR="000072C7" w:rsidRPr="0033274F" w:rsidRDefault="000072C7" w:rsidP="000072C7">
      <w:pPr>
        <w:ind w:firstLine="720"/>
        <w:jc w:val="both"/>
        <w:rPr>
          <w:sz w:val="28"/>
          <w:lang w:val="fr-FR"/>
        </w:rPr>
      </w:pPr>
      <w:r w:rsidRPr="0033274F">
        <w:rPr>
          <w:sz w:val="28"/>
          <w:lang w:val="fr-FR"/>
        </w:rPr>
        <w:tab/>
        <w:t xml:space="preserve"> </w:t>
      </w:r>
    </w:p>
    <w:p w14:paraId="1762F1B5" w14:textId="3CDE8A69" w:rsidR="000072C7" w:rsidRPr="00CC2DA6" w:rsidRDefault="000072C7" w:rsidP="000072C7">
      <w:pPr>
        <w:ind w:firstLine="708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fr-FR"/>
        </w:rPr>
        <w:t xml:space="preserve">Art.1.  Se </w:t>
      </w:r>
      <w:proofErr w:type="spellStart"/>
      <w:r>
        <w:rPr>
          <w:sz w:val="28"/>
          <w:szCs w:val="28"/>
          <w:lang w:val="fr-FR"/>
        </w:rPr>
        <w:t>aprobă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rectificarea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bugetului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pe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trimestrul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 xml:space="preserve">II  </w:t>
      </w:r>
      <w:proofErr w:type="spellStart"/>
      <w:r>
        <w:rPr>
          <w:sz w:val="28"/>
          <w:szCs w:val="28"/>
          <w:lang w:val="fr-FR"/>
        </w:rPr>
        <w:t>anul</w:t>
      </w:r>
      <w:proofErr w:type="spellEnd"/>
      <w:proofErr w:type="gramEnd"/>
      <w:r>
        <w:rPr>
          <w:sz w:val="28"/>
          <w:szCs w:val="28"/>
          <w:lang w:val="fr-FR"/>
        </w:rPr>
        <w:t xml:space="preserve"> 2020, î</w:t>
      </w:r>
      <w:r w:rsidRPr="0033274F">
        <w:rPr>
          <w:sz w:val="28"/>
        </w:rPr>
        <w:t xml:space="preserve">n </w:t>
      </w:r>
      <w:proofErr w:type="spellStart"/>
      <w:r w:rsidRPr="0033274F">
        <w:rPr>
          <w:sz w:val="28"/>
        </w:rPr>
        <w:t>vederea</w:t>
      </w:r>
      <w:proofErr w:type="spellEnd"/>
      <w:r w:rsidRPr="0033274F">
        <w:rPr>
          <w:sz w:val="28"/>
        </w:rPr>
        <w:t xml:space="preserve"> </w:t>
      </w:r>
      <w:proofErr w:type="spellStart"/>
      <w:r>
        <w:rPr>
          <w:sz w:val="28"/>
        </w:rPr>
        <w:t>luării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unor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măsuri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privind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protecția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persoanelor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peste</w:t>
      </w:r>
      <w:proofErr w:type="spellEnd"/>
      <w:r w:rsidRPr="0033274F">
        <w:rPr>
          <w:sz w:val="28"/>
        </w:rPr>
        <w:t xml:space="preserve"> 65 ani </w:t>
      </w:r>
      <w:proofErr w:type="spellStart"/>
      <w:r w:rsidRPr="0033274F">
        <w:rPr>
          <w:sz w:val="28"/>
        </w:rPr>
        <w:t>fără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susținători</w:t>
      </w:r>
      <w:proofErr w:type="spellEnd"/>
      <w:r w:rsidRPr="0033274F">
        <w:rPr>
          <w:sz w:val="28"/>
        </w:rPr>
        <w:t xml:space="preserve">, precum </w:t>
      </w:r>
      <w:proofErr w:type="spellStart"/>
      <w:r w:rsidRPr="0033274F">
        <w:rPr>
          <w:sz w:val="28"/>
        </w:rPr>
        <w:t>și</w:t>
      </w:r>
      <w:proofErr w:type="spellEnd"/>
      <w:r w:rsidRPr="0033274F">
        <w:rPr>
          <w:sz w:val="28"/>
        </w:rPr>
        <w:t xml:space="preserve"> a </w:t>
      </w:r>
      <w:proofErr w:type="spellStart"/>
      <w:r w:rsidRPr="0033274F">
        <w:rPr>
          <w:sz w:val="28"/>
        </w:rPr>
        <w:t>unor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măsuri</w:t>
      </w:r>
      <w:proofErr w:type="spellEnd"/>
      <w:r w:rsidRPr="0033274F">
        <w:rPr>
          <w:sz w:val="28"/>
        </w:rPr>
        <w:t xml:space="preserve"> de </w:t>
      </w:r>
      <w:proofErr w:type="spellStart"/>
      <w:r w:rsidRPr="0033274F">
        <w:rPr>
          <w:sz w:val="28"/>
        </w:rPr>
        <w:t>sprijin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pentru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asigurarea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persoanelor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aflate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în</w:t>
      </w:r>
      <w:proofErr w:type="spellEnd"/>
      <w:r w:rsidRPr="0033274F">
        <w:rPr>
          <w:sz w:val="28"/>
        </w:rPr>
        <w:t xml:space="preserve"> </w:t>
      </w:r>
      <w:proofErr w:type="spellStart"/>
      <w:r w:rsidRPr="0033274F">
        <w:rPr>
          <w:sz w:val="28"/>
        </w:rPr>
        <w:t>autoizolare</w:t>
      </w:r>
      <w:proofErr w:type="spellEnd"/>
      <w:r w:rsidRPr="0033274F">
        <w:rPr>
          <w:sz w:val="28"/>
        </w:rPr>
        <w:t xml:space="preserve"> la </w:t>
      </w:r>
      <w:proofErr w:type="spellStart"/>
      <w:r w:rsidRPr="0033274F">
        <w:rPr>
          <w:sz w:val="28"/>
        </w:rPr>
        <w:t>domiciliu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  <w:lang w:val="fr-FR"/>
        </w:rPr>
        <w:t>,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capitole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>
        <w:rPr>
          <w:sz w:val="28"/>
          <w:szCs w:val="28"/>
          <w:lang w:val="en-GB"/>
        </w:rPr>
        <w:t>:</w:t>
      </w:r>
    </w:p>
    <w:p w14:paraId="49DF5D28" w14:textId="77777777" w:rsidR="000072C7" w:rsidRDefault="000072C7" w:rsidP="000072C7">
      <w:pPr>
        <w:jc w:val="both"/>
        <w:rPr>
          <w:sz w:val="28"/>
          <w:szCs w:val="28"/>
        </w:rPr>
      </w:pPr>
    </w:p>
    <w:p w14:paraId="1905AE69" w14:textId="77777777" w:rsidR="000072C7" w:rsidRDefault="000072C7" w:rsidP="0000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Trim II                </w:t>
      </w:r>
    </w:p>
    <w:p w14:paraId="0A00B4AF" w14:textId="77777777" w:rsidR="000072C7" w:rsidRDefault="000072C7" w:rsidP="000072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>:</w:t>
      </w:r>
    </w:p>
    <w:p w14:paraId="58205C70" w14:textId="77777777" w:rsidR="000072C7" w:rsidRDefault="000072C7" w:rsidP="000072C7">
      <w:pPr>
        <w:numPr>
          <w:ilvl w:val="0"/>
          <w:numId w:val="3"/>
        </w:numPr>
        <w:rPr>
          <w:b/>
          <w:sz w:val="28"/>
          <w:lang w:val="fr-FR"/>
        </w:rPr>
      </w:pPr>
      <w:proofErr w:type="gramStart"/>
      <w:r>
        <w:rPr>
          <w:b/>
          <w:sz w:val="28"/>
          <w:lang w:val="fr-FR"/>
        </w:rPr>
        <w:t xml:space="preserve">21.30.02.50  </w:t>
      </w:r>
      <w:proofErr w:type="spellStart"/>
      <w:r>
        <w:rPr>
          <w:sz w:val="28"/>
          <w:lang w:val="fr-FR"/>
        </w:rPr>
        <w:t>cu</w:t>
      </w:r>
      <w:proofErr w:type="spellEnd"/>
      <w:proofErr w:type="gram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        50,0 mii lei             </w:t>
      </w:r>
    </w:p>
    <w:p w14:paraId="6C871DBC" w14:textId="77777777" w:rsidR="000072C7" w:rsidRDefault="000072C7" w:rsidP="000072C7">
      <w:pPr>
        <w:rPr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proofErr w:type="spellStart"/>
      <w:r>
        <w:rPr>
          <w:sz w:val="28"/>
          <w:lang w:val="fr-FR"/>
        </w:rPr>
        <w:t>Pentru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conturile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cheltuieli</w:t>
      </w:r>
      <w:proofErr w:type="spellEnd"/>
      <w:r>
        <w:rPr>
          <w:sz w:val="28"/>
          <w:lang w:val="fr-FR"/>
        </w:rPr>
        <w:t xml:space="preserve"> : </w:t>
      </w:r>
    </w:p>
    <w:p w14:paraId="168CA877" w14:textId="77777777" w:rsidR="000072C7" w:rsidRPr="00D27B13" w:rsidRDefault="000072C7" w:rsidP="000072C7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lastRenderedPageBreak/>
        <w:t xml:space="preserve">24.61.02.05.20.01.30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50,0 mii lei </w:t>
      </w:r>
    </w:p>
    <w:p w14:paraId="2D2797C0" w14:textId="77777777" w:rsidR="000072C7" w:rsidRDefault="000072C7" w:rsidP="000072C7">
      <w:pPr>
        <w:ind w:firstLine="720"/>
        <w:jc w:val="both"/>
        <w:rPr>
          <w:sz w:val="28"/>
          <w:lang w:val="fr-FR"/>
        </w:rPr>
      </w:pPr>
    </w:p>
    <w:p w14:paraId="7DA0ADB5" w14:textId="6DB893D2" w:rsidR="000072C7" w:rsidRDefault="007730C6" w:rsidP="000072C7">
      <w:pPr>
        <w:jc w:val="both"/>
        <w:rPr>
          <w:b/>
          <w:sz w:val="28"/>
          <w:lang w:val="fr-FR"/>
        </w:rPr>
      </w:pPr>
      <w:r>
        <w:rPr>
          <w:sz w:val="28"/>
          <w:lang w:val="fr-FR"/>
        </w:rPr>
        <w:t xml:space="preserve">          Art.2.  Se </w:t>
      </w:r>
      <w:proofErr w:type="spellStart"/>
      <w:r>
        <w:rPr>
          <w:sz w:val="28"/>
          <w:lang w:val="fr-FR"/>
        </w:rPr>
        <w:t>aprobă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utilizarea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unor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sume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din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excedentul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anului</w:t>
      </w:r>
      <w:proofErr w:type="spellEnd"/>
      <w:r w:rsidRPr="007171DB">
        <w:rPr>
          <w:sz w:val="28"/>
          <w:lang w:val="fr-FR"/>
        </w:rPr>
        <w:t xml:space="preserve"> 201</w:t>
      </w:r>
      <w:r>
        <w:rPr>
          <w:sz w:val="28"/>
          <w:lang w:val="fr-FR"/>
        </w:rPr>
        <w:t>9</w:t>
      </w:r>
      <w:r w:rsidRPr="007171DB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funcție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sursa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acestor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sume</w:t>
      </w:r>
      <w:proofErr w:type="spellEnd"/>
      <w:r>
        <w:rPr>
          <w:sz w:val="28"/>
          <w:lang w:val="fr-FR"/>
        </w:rPr>
        <w:t xml:space="preserve">, </w:t>
      </w:r>
      <w:proofErr w:type="spellStart"/>
      <w:r>
        <w:rPr>
          <w:sz w:val="28"/>
          <w:lang w:val="fr-FR"/>
        </w:rPr>
        <w:t>precum</w:t>
      </w:r>
      <w:proofErr w:type="spellEnd"/>
      <w:r>
        <w:rPr>
          <w:sz w:val="28"/>
          <w:lang w:val="fr-FR"/>
        </w:rPr>
        <w:t xml:space="preserve"> si de </w:t>
      </w:r>
      <w:proofErr w:type="spellStart"/>
      <w:r>
        <w:rPr>
          <w:sz w:val="28"/>
          <w:lang w:val="fr-FR"/>
        </w:rPr>
        <w:t>necesarul</w:t>
      </w:r>
      <w:proofErr w:type="spellEnd"/>
      <w:r>
        <w:rPr>
          <w:sz w:val="28"/>
          <w:lang w:val="fr-FR"/>
        </w:rPr>
        <w:t xml:space="preserve"> la </w:t>
      </w:r>
      <w:proofErr w:type="spellStart"/>
      <w:r>
        <w:rPr>
          <w:sz w:val="28"/>
          <w:lang w:val="fr-FR"/>
        </w:rPr>
        <w:t>această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dată</w:t>
      </w:r>
      <w:proofErr w:type="spellEnd"/>
      <w:r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astfel</w:t>
      </w:r>
      <w:proofErr w:type="spellEnd"/>
      <w:r w:rsidRPr="007171DB">
        <w:rPr>
          <w:sz w:val="28"/>
          <w:lang w:val="fr-FR"/>
        </w:rPr>
        <w:t> :</w:t>
      </w:r>
    </w:p>
    <w:p w14:paraId="1834EA33" w14:textId="77777777" w:rsidR="000072C7" w:rsidRDefault="000072C7" w:rsidP="000072C7">
      <w:pPr>
        <w:ind w:left="720" w:firstLine="720"/>
        <w:jc w:val="both"/>
        <w:rPr>
          <w:sz w:val="28"/>
          <w:szCs w:val="28"/>
          <w:lang w:val="fr-FR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0072C7" w:rsidRPr="00D44410" w14:paraId="00640F8F" w14:textId="77777777" w:rsidTr="001245F3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5A4E" w14:textId="77777777" w:rsidR="000072C7" w:rsidRPr="00F624B9" w:rsidRDefault="000072C7" w:rsidP="001245F3">
            <w:pPr>
              <w:rPr>
                <w:bCs/>
                <w:color w:val="000000"/>
              </w:rPr>
            </w:pPr>
          </w:p>
          <w:p w14:paraId="1EDA2985" w14:textId="77777777" w:rsidR="000072C7" w:rsidRPr="00F624B9" w:rsidRDefault="000072C7" w:rsidP="001245F3">
            <w:pPr>
              <w:rPr>
                <w:bCs/>
                <w:color w:val="000000"/>
              </w:rPr>
            </w:pPr>
            <w:r w:rsidRPr="00F624B9">
              <w:rPr>
                <w:bCs/>
                <w:color w:val="000000"/>
              </w:rPr>
              <w:t xml:space="preserve">Nr. </w:t>
            </w:r>
            <w:proofErr w:type="spellStart"/>
            <w:r w:rsidRPr="00F624B9">
              <w:rPr>
                <w:bCs/>
                <w:color w:val="000000"/>
              </w:rPr>
              <w:t>crt</w:t>
            </w:r>
            <w:proofErr w:type="spellEnd"/>
            <w:r w:rsidRPr="00F624B9">
              <w:rPr>
                <w:bCs/>
                <w:color w:val="000000"/>
              </w:rPr>
              <w:t>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779C39" w14:textId="77777777" w:rsidR="000072C7" w:rsidRPr="00F624B9" w:rsidRDefault="000072C7" w:rsidP="001245F3">
            <w:pPr>
              <w:jc w:val="center"/>
              <w:rPr>
                <w:color w:val="000000"/>
              </w:rPr>
            </w:pPr>
            <w:proofErr w:type="spellStart"/>
            <w:r w:rsidRPr="00F624B9">
              <w:rPr>
                <w:color w:val="000000"/>
              </w:rPr>
              <w:t>Denumirea</w:t>
            </w:r>
            <w:proofErr w:type="spellEnd"/>
            <w:r w:rsidRPr="00F624B9">
              <w:rPr>
                <w:color w:val="000000"/>
              </w:rPr>
              <w:t xml:space="preserve"> </w:t>
            </w:r>
            <w:proofErr w:type="spellStart"/>
            <w:r w:rsidRPr="00F624B9">
              <w:rPr>
                <w:color w:val="000000"/>
              </w:rPr>
              <w:t>indicatorilor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B1066F" w14:textId="77777777" w:rsidR="000072C7" w:rsidRPr="00F624B9" w:rsidRDefault="000072C7" w:rsidP="001245F3">
            <w:pPr>
              <w:jc w:val="center"/>
              <w:rPr>
                <w:color w:val="000000"/>
              </w:rPr>
            </w:pPr>
            <w:proofErr w:type="spellStart"/>
            <w:r w:rsidRPr="00F624B9">
              <w:rPr>
                <w:color w:val="000000"/>
              </w:rPr>
              <w:t>Sume</w:t>
            </w:r>
            <w:proofErr w:type="spellEnd"/>
            <w:r w:rsidRPr="00F624B9">
              <w:rPr>
                <w:color w:val="000000"/>
              </w:rPr>
              <w:t xml:space="preserve"> din </w:t>
            </w:r>
            <w:proofErr w:type="spellStart"/>
            <w:r w:rsidRPr="00F624B9">
              <w:rPr>
                <w:color w:val="000000"/>
              </w:rPr>
              <w:t>excedent</w:t>
            </w:r>
            <w:proofErr w:type="spellEnd"/>
          </w:p>
          <w:p w14:paraId="6F508DFD" w14:textId="77777777" w:rsidR="000072C7" w:rsidRPr="00F624B9" w:rsidRDefault="000072C7" w:rsidP="001245F3">
            <w:pPr>
              <w:jc w:val="center"/>
              <w:rPr>
                <w:color w:val="000000"/>
              </w:rPr>
            </w:pPr>
            <w:r w:rsidRPr="00F624B9">
              <w:rPr>
                <w:color w:val="000000"/>
              </w:rPr>
              <w:t>-lei-</w:t>
            </w:r>
          </w:p>
        </w:tc>
      </w:tr>
      <w:tr w:rsidR="000072C7" w:rsidRPr="00D44410" w14:paraId="54CDC383" w14:textId="77777777" w:rsidTr="001245F3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A31D" w14:textId="77777777" w:rsidR="000072C7" w:rsidRPr="00F624B9" w:rsidRDefault="000072C7" w:rsidP="001245F3">
            <w:pPr>
              <w:jc w:val="center"/>
              <w:rPr>
                <w:bCs/>
                <w:color w:val="000000"/>
              </w:rPr>
            </w:pPr>
          </w:p>
          <w:p w14:paraId="683F51EC" w14:textId="77777777" w:rsidR="000072C7" w:rsidRPr="00F624B9" w:rsidRDefault="000072C7" w:rsidP="001245F3">
            <w:pPr>
              <w:jc w:val="center"/>
              <w:rPr>
                <w:bCs/>
                <w:color w:val="000000"/>
              </w:rPr>
            </w:pPr>
            <w:r w:rsidRPr="00F624B9">
              <w:rPr>
                <w:bCs/>
                <w:color w:val="000000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036B064" w14:textId="77777777" w:rsidR="000072C7" w:rsidRPr="00F624B9" w:rsidRDefault="000072C7" w:rsidP="001245F3">
            <w:pPr>
              <w:rPr>
                <w:bCs/>
                <w:color w:val="000000"/>
              </w:rPr>
            </w:pPr>
            <w:proofErr w:type="spellStart"/>
            <w:r w:rsidRPr="00F624B9">
              <w:rPr>
                <w:bCs/>
                <w:color w:val="000000"/>
              </w:rPr>
              <w:t>Sume</w:t>
            </w:r>
            <w:proofErr w:type="spellEnd"/>
            <w:r w:rsidRPr="00F624B9">
              <w:rPr>
                <w:bCs/>
                <w:color w:val="000000"/>
              </w:rPr>
              <w:t xml:space="preserve"> destinate </w:t>
            </w:r>
            <w:proofErr w:type="spellStart"/>
            <w:r>
              <w:rPr>
                <w:bCs/>
                <w:color w:val="000000"/>
              </w:rPr>
              <w:t>acoperirii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golurilor</w:t>
            </w:r>
            <w:proofErr w:type="spellEnd"/>
            <w:r>
              <w:rPr>
                <w:bCs/>
                <w:color w:val="000000"/>
              </w:rPr>
              <w:t xml:space="preserve"> de casa </w:t>
            </w:r>
            <w:proofErr w:type="spellStart"/>
            <w:r>
              <w:rPr>
                <w:bCs/>
                <w:color w:val="000000"/>
              </w:rPr>
              <w:t>pentru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sectiunea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functionare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19E0B1" w14:textId="77777777" w:rsidR="000072C7" w:rsidRPr="00F624B9" w:rsidRDefault="000072C7" w:rsidP="001245F3">
            <w:pPr>
              <w:jc w:val="right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8.000</w:t>
            </w:r>
            <w:r w:rsidRPr="00F624B9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 w:rsidRPr="00F624B9">
              <w:rPr>
                <w:b/>
                <w:color w:val="000000"/>
              </w:rPr>
              <w:t>lei</w:t>
            </w:r>
            <w:proofErr w:type="gramEnd"/>
          </w:p>
        </w:tc>
      </w:tr>
      <w:tr w:rsidR="000072C7" w:rsidRPr="00D44410" w14:paraId="4BFA731E" w14:textId="77777777" w:rsidTr="001245F3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D250ED" w14:textId="77777777" w:rsidR="000072C7" w:rsidRPr="00F624B9" w:rsidRDefault="000072C7" w:rsidP="001245F3">
            <w:pPr>
              <w:jc w:val="center"/>
              <w:rPr>
                <w:bCs/>
                <w:color w:val="000000"/>
              </w:rPr>
            </w:pPr>
          </w:p>
          <w:p w14:paraId="43779A38" w14:textId="77777777" w:rsidR="000072C7" w:rsidRPr="00F624B9" w:rsidRDefault="000072C7" w:rsidP="001245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E643593" w14:textId="77777777" w:rsidR="000072C7" w:rsidRPr="00F624B9" w:rsidRDefault="000072C7" w:rsidP="001245F3">
            <w:pPr>
              <w:rPr>
                <w:bCs/>
                <w:color w:val="000000"/>
              </w:rPr>
            </w:pPr>
          </w:p>
          <w:p w14:paraId="4568436F" w14:textId="77777777" w:rsidR="000072C7" w:rsidRPr="00F624B9" w:rsidRDefault="000072C7" w:rsidP="001245F3">
            <w:pPr>
              <w:rPr>
                <w:bCs/>
                <w:color w:val="000000"/>
              </w:rPr>
            </w:pPr>
            <w:r w:rsidRPr="00F624B9">
              <w:rPr>
                <w:bCs/>
                <w:color w:val="000000"/>
              </w:rPr>
              <w:t xml:space="preserve">Total </w:t>
            </w:r>
            <w:proofErr w:type="spellStart"/>
            <w:r w:rsidRPr="00F624B9">
              <w:rPr>
                <w:bCs/>
                <w:color w:val="000000"/>
              </w:rPr>
              <w:t>sume</w:t>
            </w:r>
            <w:proofErr w:type="spellEnd"/>
            <w:r w:rsidRPr="00F624B9">
              <w:rPr>
                <w:bCs/>
                <w:color w:val="000000"/>
              </w:rPr>
              <w:t xml:space="preserve"> din </w:t>
            </w:r>
            <w:proofErr w:type="spellStart"/>
            <w:r w:rsidRPr="00F624B9">
              <w:rPr>
                <w:bCs/>
                <w:color w:val="000000"/>
              </w:rPr>
              <w:t>excedent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EFDCE7" w14:textId="77777777" w:rsidR="000072C7" w:rsidRPr="00F624B9" w:rsidRDefault="000072C7" w:rsidP="001245F3">
            <w:pPr>
              <w:jc w:val="right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8.000 </w:t>
            </w:r>
            <w:r w:rsidRPr="00F624B9">
              <w:rPr>
                <w:b/>
                <w:color w:val="000000"/>
              </w:rPr>
              <w:t xml:space="preserve"> lei</w:t>
            </w:r>
            <w:proofErr w:type="gramEnd"/>
          </w:p>
        </w:tc>
      </w:tr>
    </w:tbl>
    <w:p w14:paraId="621F20A3" w14:textId="77777777" w:rsidR="000072C7" w:rsidRPr="00FB4F63" w:rsidRDefault="000072C7" w:rsidP="000072C7">
      <w:pPr>
        <w:ind w:left="720" w:firstLine="720"/>
        <w:jc w:val="both"/>
        <w:rPr>
          <w:sz w:val="28"/>
          <w:szCs w:val="28"/>
          <w:lang w:val="fr-FR"/>
        </w:rPr>
      </w:pPr>
    </w:p>
    <w:p w14:paraId="3E05C625" w14:textId="77777777" w:rsidR="00226A52" w:rsidRPr="00586096" w:rsidRDefault="00226A52" w:rsidP="00226A52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3</w:t>
      </w:r>
      <w:r w:rsidRPr="00586096">
        <w:rPr>
          <w:b/>
          <w:sz w:val="28"/>
          <w:szCs w:val="28"/>
          <w:lang w:val="ro-RO"/>
        </w:rPr>
        <w:t>.</w:t>
      </w:r>
      <w:r w:rsidRPr="00586096">
        <w:rPr>
          <w:sz w:val="28"/>
          <w:szCs w:val="28"/>
          <w:lang w:val="ro-RO"/>
        </w:rPr>
        <w:t xml:space="preserve"> Prezenta hotărâre se comunică prin intermediul secretarului </w:t>
      </w:r>
      <w:r>
        <w:rPr>
          <w:sz w:val="28"/>
          <w:szCs w:val="28"/>
          <w:lang w:val="ro-RO"/>
        </w:rPr>
        <w:t>general al comunei</w:t>
      </w:r>
      <w:r w:rsidRPr="00586096">
        <w:rPr>
          <w:sz w:val="28"/>
          <w:szCs w:val="28"/>
          <w:lang w:val="ro-RO"/>
        </w:rPr>
        <w:t xml:space="preserve">, în termenul prevăzut de lege, </w:t>
      </w:r>
      <w:r>
        <w:rPr>
          <w:sz w:val="28"/>
          <w:szCs w:val="28"/>
          <w:lang w:val="ro-RO"/>
        </w:rPr>
        <w:t>compartimentului financiar-contabil</w:t>
      </w:r>
      <w:r w:rsidRPr="00586096">
        <w:rPr>
          <w:sz w:val="28"/>
          <w:szCs w:val="28"/>
          <w:lang w:val="ro-RO"/>
        </w:rPr>
        <w:t xml:space="preserve">, </w:t>
      </w:r>
      <w:proofErr w:type="spellStart"/>
      <w:r w:rsidRPr="00586096">
        <w:rPr>
          <w:sz w:val="28"/>
          <w:szCs w:val="28"/>
          <w:lang w:val="ro-RO"/>
        </w:rPr>
        <w:t>Direcţiei</w:t>
      </w:r>
      <w:proofErr w:type="spellEnd"/>
      <w:r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Pr="00586096">
        <w:rPr>
          <w:sz w:val="28"/>
          <w:szCs w:val="28"/>
          <w:lang w:val="ro-RO"/>
        </w:rPr>
        <w:t>Finanţelor</w:t>
      </w:r>
      <w:proofErr w:type="spellEnd"/>
      <w:r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Prefectului </w:t>
      </w:r>
      <w:proofErr w:type="spellStart"/>
      <w:r w:rsidRPr="00586096">
        <w:rPr>
          <w:sz w:val="28"/>
          <w:szCs w:val="28"/>
          <w:lang w:val="ro-RO"/>
        </w:rPr>
        <w:t>Judeţului</w:t>
      </w:r>
      <w:proofErr w:type="spellEnd"/>
      <w:r w:rsidRPr="00586096">
        <w:rPr>
          <w:sz w:val="28"/>
          <w:szCs w:val="28"/>
          <w:lang w:val="ro-RO"/>
        </w:rPr>
        <w:t xml:space="preserve"> Cluj,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se aduce la </w:t>
      </w:r>
      <w:proofErr w:type="spellStart"/>
      <w:r w:rsidRPr="00586096">
        <w:rPr>
          <w:sz w:val="28"/>
          <w:szCs w:val="28"/>
          <w:lang w:val="ro-RO"/>
        </w:rPr>
        <w:t>cunoştinţă</w:t>
      </w:r>
      <w:proofErr w:type="spellEnd"/>
      <w:r w:rsidRPr="00586096">
        <w:rPr>
          <w:sz w:val="28"/>
          <w:szCs w:val="28"/>
          <w:lang w:val="ro-RO"/>
        </w:rPr>
        <w:t xml:space="preserve"> publică prin </w:t>
      </w:r>
      <w:proofErr w:type="spellStart"/>
      <w:r w:rsidRPr="00586096">
        <w:rPr>
          <w:sz w:val="28"/>
          <w:szCs w:val="28"/>
          <w:lang w:val="ro-RO"/>
        </w:rPr>
        <w:t>afişare</w:t>
      </w:r>
      <w:proofErr w:type="spellEnd"/>
      <w:r w:rsidRPr="00586096">
        <w:rPr>
          <w:sz w:val="28"/>
          <w:szCs w:val="28"/>
          <w:lang w:val="ro-RO"/>
        </w:rPr>
        <w:t xml:space="preserve"> la sediul </w:t>
      </w:r>
      <w:r>
        <w:rPr>
          <w:sz w:val="28"/>
          <w:szCs w:val="28"/>
          <w:lang w:val="ro-RO"/>
        </w:rPr>
        <w:t>Consiliului Local Valea Ierii</w:t>
      </w:r>
      <w:r w:rsidRPr="00586096">
        <w:rPr>
          <w:sz w:val="28"/>
          <w:szCs w:val="28"/>
          <w:lang w:val="ro-RO"/>
        </w:rPr>
        <w:t xml:space="preserve">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postare pe pagina de internet “</w:t>
      </w:r>
      <w:r w:rsidRPr="00586096">
        <w:rPr>
          <w:sz w:val="28"/>
          <w:szCs w:val="28"/>
        </w:rPr>
        <w:t xml:space="preserve"> </w:t>
      </w:r>
      <w:r w:rsidRPr="00FA339A">
        <w:rPr>
          <w:sz w:val="28"/>
          <w:szCs w:val="28"/>
        </w:rPr>
        <w:t>www.</w:t>
      </w:r>
      <w:r>
        <w:rPr>
          <w:sz w:val="28"/>
          <w:szCs w:val="28"/>
        </w:rPr>
        <w:t>e-comune.ro/primaria-valea-ierii-cj</w:t>
      </w:r>
      <w:r w:rsidRPr="00586096">
        <w:rPr>
          <w:sz w:val="28"/>
          <w:szCs w:val="28"/>
          <w:lang w:val="ro-RO"/>
        </w:rPr>
        <w:t>”.</w:t>
      </w:r>
    </w:p>
    <w:p w14:paraId="3D69D427" w14:textId="7B5E379B" w:rsidR="00DE0E57" w:rsidRDefault="00843F5F" w:rsidP="005F65DA">
      <w:pPr>
        <w:rPr>
          <w:sz w:val="28"/>
          <w:szCs w:val="28"/>
          <w:lang w:val="fr-FR"/>
        </w:rPr>
      </w:pPr>
      <w:r>
        <w:rPr>
          <w:b/>
          <w:sz w:val="28"/>
          <w:lang w:val="fr-FR"/>
        </w:rPr>
        <w:t xml:space="preserve">  </w:t>
      </w:r>
      <w:r w:rsidR="00DE0E57">
        <w:rPr>
          <w:sz w:val="28"/>
          <w:szCs w:val="28"/>
          <w:lang w:val="fr-FR"/>
        </w:rPr>
        <w:tab/>
      </w:r>
      <w:r w:rsidR="00DE0E57">
        <w:rPr>
          <w:sz w:val="28"/>
          <w:szCs w:val="28"/>
          <w:lang w:val="fr-FR"/>
        </w:rPr>
        <w:tab/>
      </w:r>
      <w:r w:rsidR="00DE0E57">
        <w:rPr>
          <w:sz w:val="28"/>
          <w:szCs w:val="28"/>
          <w:lang w:val="fr-FR"/>
        </w:rPr>
        <w:tab/>
      </w:r>
    </w:p>
    <w:p w14:paraId="5D4A8BF7" w14:textId="77777777" w:rsidR="00226A52" w:rsidRDefault="00226A52" w:rsidP="00DE0E57">
      <w:pPr>
        <w:jc w:val="both"/>
        <w:rPr>
          <w:sz w:val="28"/>
          <w:szCs w:val="28"/>
          <w:lang w:val="fr-FR"/>
        </w:rPr>
      </w:pPr>
    </w:p>
    <w:p w14:paraId="21807CF0" w14:textId="77777777" w:rsidR="005F65DA" w:rsidRDefault="005F65DA" w:rsidP="005F65DA">
      <w:pPr>
        <w:jc w:val="both"/>
        <w:rPr>
          <w:sz w:val="28"/>
          <w:szCs w:val="28"/>
        </w:rPr>
      </w:pPr>
    </w:p>
    <w:p w14:paraId="5945C0B4" w14:textId="77777777" w:rsidR="005F65DA" w:rsidRDefault="005F65DA" w:rsidP="005F6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14:paraId="63FEA399" w14:textId="77777777" w:rsidR="005F65DA" w:rsidRDefault="005F65DA" w:rsidP="005F65D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Dorin</w:t>
      </w:r>
      <w:proofErr w:type="spellEnd"/>
      <w:r>
        <w:rPr>
          <w:sz w:val="28"/>
          <w:szCs w:val="28"/>
        </w:rPr>
        <w:t xml:space="preserve"> Nap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general,</w:t>
      </w:r>
    </w:p>
    <w:p w14:paraId="3AD723D0" w14:textId="77777777" w:rsidR="005F65DA" w:rsidRDefault="005F65DA" w:rsidP="005F65D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14:paraId="6A85A65F" w14:textId="77777777" w:rsidR="005F65DA" w:rsidRDefault="005F65DA" w:rsidP="005F65D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14:paraId="244C731D" w14:textId="77777777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23E8E8E4" w14:textId="77777777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393B4600" w14:textId="1F332150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0791BEC7" w14:textId="7D507B0E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138DD315" w14:textId="42E77E02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45D9E11A" w14:textId="529D7C22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7EB00E72" w14:textId="43273369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51EC10B2" w14:textId="6849566D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608584AA" w14:textId="7D3F4B44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003763EC" w14:textId="6800FDB8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09126366" w14:textId="217C02F8" w:rsidR="005F65DA" w:rsidRDefault="005F65DA" w:rsidP="005F65DA">
      <w:pPr>
        <w:jc w:val="both"/>
        <w:rPr>
          <w:sz w:val="28"/>
          <w:szCs w:val="28"/>
          <w:lang w:val="fr-FR"/>
        </w:rPr>
      </w:pPr>
      <w:bookmarkStart w:id="0" w:name="_GoBack"/>
      <w:bookmarkEnd w:id="0"/>
    </w:p>
    <w:p w14:paraId="2D8A9F70" w14:textId="77777777" w:rsidR="005F65DA" w:rsidRDefault="005F65DA" w:rsidP="005F65DA">
      <w:pPr>
        <w:jc w:val="both"/>
        <w:rPr>
          <w:sz w:val="28"/>
          <w:szCs w:val="28"/>
          <w:lang w:val="fr-FR"/>
        </w:rPr>
      </w:pPr>
    </w:p>
    <w:p w14:paraId="31F9394E" w14:textId="4D570A4E" w:rsidR="005F65DA" w:rsidRPr="005F65DA" w:rsidRDefault="005F65DA" w:rsidP="005F65DA">
      <w:pPr>
        <w:rPr>
          <w:bCs/>
          <w:sz w:val="28"/>
          <w:szCs w:val="28"/>
        </w:rPr>
      </w:pPr>
      <w:r w:rsidRPr="005F65DA">
        <w:rPr>
          <w:bCs/>
          <w:sz w:val="28"/>
          <w:szCs w:val="28"/>
        </w:rPr>
        <w:t>Nr.</w:t>
      </w:r>
      <w:r w:rsidRPr="005F65DA">
        <w:rPr>
          <w:bCs/>
          <w:sz w:val="28"/>
          <w:szCs w:val="28"/>
        </w:rPr>
        <w:t>8</w:t>
      </w:r>
      <w:r w:rsidRPr="005F65DA">
        <w:rPr>
          <w:bCs/>
          <w:sz w:val="28"/>
          <w:szCs w:val="28"/>
        </w:rPr>
        <w:t xml:space="preserve"> din 26.03.2020</w:t>
      </w:r>
    </w:p>
    <w:p w14:paraId="41182DDE" w14:textId="77777777" w:rsidR="005F65DA" w:rsidRPr="005F65DA" w:rsidRDefault="005F65DA" w:rsidP="005F65DA">
      <w:pPr>
        <w:rPr>
          <w:bCs/>
        </w:rPr>
      </w:pPr>
    </w:p>
    <w:p w14:paraId="57A470E5" w14:textId="77777777" w:rsidR="005F65DA" w:rsidRPr="005F65DA" w:rsidRDefault="005F65DA" w:rsidP="005F65DA">
      <w:pPr>
        <w:autoSpaceDE w:val="0"/>
        <w:autoSpaceDN w:val="0"/>
        <w:adjustRightInd w:val="0"/>
        <w:jc w:val="both"/>
        <w:rPr>
          <w:bCs/>
          <w:i/>
        </w:rPr>
      </w:pPr>
      <w:proofErr w:type="spellStart"/>
      <w:r w:rsidRPr="005F65DA">
        <w:rPr>
          <w:bCs/>
          <w:i/>
          <w:iCs/>
        </w:rPr>
        <w:t>Prezenta</w:t>
      </w:r>
      <w:proofErr w:type="spellEnd"/>
      <w:r w:rsidRPr="005F65DA">
        <w:rPr>
          <w:bCs/>
          <w:i/>
          <w:iCs/>
        </w:rPr>
        <w:t xml:space="preserve"> </w:t>
      </w:r>
      <w:proofErr w:type="spellStart"/>
      <w:r w:rsidRPr="005F65DA">
        <w:rPr>
          <w:bCs/>
          <w:i/>
          <w:iCs/>
        </w:rPr>
        <w:t>hotărâre</w:t>
      </w:r>
      <w:proofErr w:type="spellEnd"/>
      <w:r w:rsidRPr="005F65DA">
        <w:rPr>
          <w:bCs/>
          <w:i/>
          <w:iCs/>
        </w:rPr>
        <w:t xml:space="preserve"> a </w:t>
      </w:r>
      <w:proofErr w:type="spellStart"/>
      <w:r w:rsidRPr="005F65DA">
        <w:rPr>
          <w:bCs/>
          <w:i/>
          <w:iCs/>
        </w:rPr>
        <w:t>fost</w:t>
      </w:r>
      <w:proofErr w:type="spellEnd"/>
      <w:r w:rsidRPr="005F65DA">
        <w:rPr>
          <w:bCs/>
          <w:i/>
          <w:iCs/>
        </w:rPr>
        <w:t xml:space="preserve"> </w:t>
      </w:r>
      <w:proofErr w:type="spellStart"/>
      <w:r w:rsidRPr="005F65DA">
        <w:rPr>
          <w:bCs/>
          <w:i/>
          <w:iCs/>
        </w:rPr>
        <w:t>adoptată</w:t>
      </w:r>
      <w:proofErr w:type="spellEnd"/>
      <w:r w:rsidRPr="005F65DA">
        <w:rPr>
          <w:bCs/>
          <w:i/>
          <w:iCs/>
        </w:rPr>
        <w:t xml:space="preserve"> cu </w:t>
      </w:r>
      <w:proofErr w:type="spellStart"/>
      <w:r w:rsidRPr="005F65DA">
        <w:rPr>
          <w:bCs/>
          <w:i/>
          <w:iCs/>
        </w:rPr>
        <w:t>respectarea</w:t>
      </w:r>
      <w:proofErr w:type="spellEnd"/>
      <w:r w:rsidRPr="005F65DA">
        <w:rPr>
          <w:bCs/>
          <w:i/>
          <w:iCs/>
        </w:rPr>
        <w:t xml:space="preserve"> </w:t>
      </w:r>
      <w:proofErr w:type="spellStart"/>
      <w:r w:rsidRPr="005F65DA">
        <w:rPr>
          <w:bCs/>
          <w:i/>
          <w:iCs/>
        </w:rPr>
        <w:t>prevederilor</w:t>
      </w:r>
      <w:proofErr w:type="spellEnd"/>
      <w:r w:rsidRPr="005F65DA">
        <w:rPr>
          <w:bCs/>
          <w:i/>
          <w:iCs/>
        </w:rPr>
        <w:t xml:space="preserve"> </w:t>
      </w:r>
      <w:proofErr w:type="spellStart"/>
      <w:r w:rsidRPr="005F65DA">
        <w:rPr>
          <w:bCs/>
          <w:i/>
          <w:iCs/>
        </w:rPr>
        <w:t>legale</w:t>
      </w:r>
      <w:proofErr w:type="spellEnd"/>
      <w:r w:rsidRPr="005F65DA">
        <w:rPr>
          <w:bCs/>
          <w:i/>
          <w:iCs/>
        </w:rPr>
        <w:t xml:space="preserve"> </w:t>
      </w:r>
      <w:proofErr w:type="spellStart"/>
      <w:r w:rsidRPr="005F65DA">
        <w:rPr>
          <w:bCs/>
          <w:i/>
          <w:iCs/>
        </w:rPr>
        <w:t>privind</w:t>
      </w:r>
      <w:proofErr w:type="spellEnd"/>
      <w:r w:rsidRPr="005F65DA">
        <w:rPr>
          <w:bCs/>
          <w:i/>
          <w:iCs/>
        </w:rPr>
        <w:t xml:space="preserve"> </w:t>
      </w:r>
      <w:proofErr w:type="spellStart"/>
      <w:r w:rsidRPr="005F65DA">
        <w:rPr>
          <w:bCs/>
          <w:i/>
          <w:iCs/>
        </w:rPr>
        <w:t>majoritatea</w:t>
      </w:r>
      <w:proofErr w:type="spellEnd"/>
      <w:r w:rsidRPr="005F65DA">
        <w:rPr>
          <w:bCs/>
          <w:i/>
          <w:iCs/>
        </w:rPr>
        <w:t xml:space="preserve"> de </w:t>
      </w:r>
      <w:proofErr w:type="spellStart"/>
      <w:r w:rsidRPr="005F65DA">
        <w:rPr>
          <w:bCs/>
          <w:i/>
          <w:iCs/>
        </w:rPr>
        <w:t>voturi</w:t>
      </w:r>
      <w:proofErr w:type="spellEnd"/>
      <w:r w:rsidRPr="005F65DA">
        <w:rPr>
          <w:bCs/>
          <w:i/>
          <w:iCs/>
        </w:rPr>
        <w:t xml:space="preserve">, </w:t>
      </w:r>
      <w:proofErr w:type="spellStart"/>
      <w:r w:rsidRPr="005F65DA">
        <w:rPr>
          <w:bCs/>
          <w:i/>
          <w:iCs/>
        </w:rPr>
        <w:t>astfel</w:t>
      </w:r>
      <w:proofErr w:type="spellEnd"/>
      <w:r w:rsidRPr="005F65DA">
        <w:rPr>
          <w:bCs/>
          <w:i/>
          <w:iCs/>
        </w:rPr>
        <w:t xml:space="preserve">: 9 </w:t>
      </w:r>
      <w:proofErr w:type="spellStart"/>
      <w:r w:rsidRPr="005F65DA">
        <w:rPr>
          <w:bCs/>
          <w:i/>
          <w:iCs/>
        </w:rPr>
        <w:t>voturi</w:t>
      </w:r>
      <w:proofErr w:type="spellEnd"/>
      <w:r w:rsidRPr="005F65DA">
        <w:rPr>
          <w:bCs/>
          <w:i/>
          <w:iCs/>
        </w:rPr>
        <w:t xml:space="preserve"> “</w:t>
      </w:r>
      <w:proofErr w:type="spellStart"/>
      <w:r w:rsidRPr="005F65DA">
        <w:rPr>
          <w:bCs/>
          <w:i/>
          <w:iCs/>
        </w:rPr>
        <w:t>pentru</w:t>
      </w:r>
      <w:proofErr w:type="spellEnd"/>
      <w:r w:rsidRPr="005F65DA">
        <w:rPr>
          <w:bCs/>
          <w:i/>
          <w:iCs/>
        </w:rPr>
        <w:t xml:space="preserve">” din </w:t>
      </w:r>
      <w:proofErr w:type="spellStart"/>
      <w:r w:rsidRPr="005F65DA">
        <w:rPr>
          <w:bCs/>
          <w:i/>
          <w:iCs/>
        </w:rPr>
        <w:t>totalul</w:t>
      </w:r>
      <w:proofErr w:type="spellEnd"/>
      <w:r w:rsidRPr="005F65DA">
        <w:rPr>
          <w:bCs/>
          <w:i/>
          <w:iCs/>
        </w:rPr>
        <w:t xml:space="preserve"> de 9</w:t>
      </w:r>
      <w:r w:rsidRPr="005F65DA">
        <w:rPr>
          <w:bCs/>
          <w:i/>
        </w:rPr>
        <w:t xml:space="preserve">. </w:t>
      </w:r>
      <w:proofErr w:type="spellStart"/>
      <w:r w:rsidRPr="005F65DA">
        <w:rPr>
          <w:bCs/>
          <w:i/>
        </w:rPr>
        <w:t>Consilieri</w:t>
      </w:r>
      <w:proofErr w:type="spellEnd"/>
      <w:r w:rsidRPr="005F65DA">
        <w:rPr>
          <w:bCs/>
          <w:i/>
        </w:rPr>
        <w:t xml:space="preserve"> </w:t>
      </w:r>
      <w:proofErr w:type="spellStart"/>
      <w:r w:rsidRPr="005F65DA">
        <w:rPr>
          <w:bCs/>
          <w:i/>
        </w:rPr>
        <w:t>locali</w:t>
      </w:r>
      <w:proofErr w:type="spellEnd"/>
      <w:r w:rsidRPr="005F65DA">
        <w:rPr>
          <w:bCs/>
          <w:i/>
        </w:rPr>
        <w:t xml:space="preserve"> </w:t>
      </w:r>
      <w:proofErr w:type="spellStart"/>
      <w:r w:rsidRPr="005F65DA">
        <w:rPr>
          <w:bCs/>
          <w:i/>
        </w:rPr>
        <w:t>prezenţi</w:t>
      </w:r>
      <w:proofErr w:type="spellEnd"/>
      <w:r w:rsidRPr="005F65DA">
        <w:rPr>
          <w:bCs/>
          <w:i/>
        </w:rPr>
        <w:t xml:space="preserve">: 9 din </w:t>
      </w:r>
      <w:proofErr w:type="spellStart"/>
      <w:r w:rsidRPr="005F65DA">
        <w:rPr>
          <w:bCs/>
          <w:i/>
        </w:rPr>
        <w:t>totalul</w:t>
      </w:r>
      <w:proofErr w:type="spellEnd"/>
      <w:r w:rsidRPr="005F65DA">
        <w:rPr>
          <w:bCs/>
          <w:i/>
        </w:rPr>
        <w:t xml:space="preserve"> de 9 </w:t>
      </w:r>
      <w:proofErr w:type="spellStart"/>
      <w:r w:rsidRPr="005F65DA">
        <w:rPr>
          <w:bCs/>
          <w:i/>
        </w:rPr>
        <w:t>consilieri</w:t>
      </w:r>
      <w:proofErr w:type="spellEnd"/>
      <w:r w:rsidRPr="005F65DA">
        <w:rPr>
          <w:bCs/>
          <w:i/>
        </w:rPr>
        <w:t xml:space="preserve"> </w:t>
      </w:r>
      <w:proofErr w:type="spellStart"/>
      <w:r w:rsidRPr="005F65DA">
        <w:rPr>
          <w:bCs/>
          <w:i/>
        </w:rPr>
        <w:t>locali</w:t>
      </w:r>
      <w:proofErr w:type="spellEnd"/>
      <w:r w:rsidRPr="005F65DA">
        <w:rPr>
          <w:bCs/>
          <w:i/>
        </w:rPr>
        <w:t xml:space="preserve"> </w:t>
      </w:r>
      <w:proofErr w:type="spellStart"/>
      <w:r w:rsidRPr="005F65DA">
        <w:rPr>
          <w:bCs/>
          <w:i/>
        </w:rPr>
        <w:t>în</w:t>
      </w:r>
      <w:proofErr w:type="spellEnd"/>
      <w:r w:rsidRPr="005F65DA">
        <w:rPr>
          <w:bCs/>
          <w:i/>
        </w:rPr>
        <w:t xml:space="preserve"> </w:t>
      </w:r>
      <w:proofErr w:type="spellStart"/>
      <w:r w:rsidRPr="005F65DA">
        <w:rPr>
          <w:bCs/>
          <w:i/>
        </w:rPr>
        <w:t>funcţie</w:t>
      </w:r>
      <w:proofErr w:type="spellEnd"/>
      <w:r w:rsidRPr="005F65DA">
        <w:rPr>
          <w:bCs/>
          <w:i/>
        </w:rPr>
        <w:t>.</w:t>
      </w:r>
    </w:p>
    <w:p w14:paraId="5A8BD376" w14:textId="77777777" w:rsidR="005F65DA" w:rsidRDefault="005F65DA" w:rsidP="005F65DA">
      <w:pPr>
        <w:autoSpaceDE w:val="0"/>
        <w:autoSpaceDN w:val="0"/>
        <w:adjustRightInd w:val="0"/>
        <w:jc w:val="both"/>
        <w:rPr>
          <w:b/>
          <w:i/>
        </w:rPr>
      </w:pPr>
    </w:p>
    <w:sectPr w:rsidR="005F6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4C"/>
    <w:rsid w:val="000072C7"/>
    <w:rsid w:val="00027AE1"/>
    <w:rsid w:val="000869A3"/>
    <w:rsid w:val="000E23C7"/>
    <w:rsid w:val="002042DA"/>
    <w:rsid w:val="00215007"/>
    <w:rsid w:val="00226A52"/>
    <w:rsid w:val="00231FF3"/>
    <w:rsid w:val="002C3482"/>
    <w:rsid w:val="003B5950"/>
    <w:rsid w:val="003F23A6"/>
    <w:rsid w:val="00423D5E"/>
    <w:rsid w:val="004C7ED5"/>
    <w:rsid w:val="005220CF"/>
    <w:rsid w:val="005331D2"/>
    <w:rsid w:val="00536494"/>
    <w:rsid w:val="00562024"/>
    <w:rsid w:val="00564534"/>
    <w:rsid w:val="00581543"/>
    <w:rsid w:val="00586096"/>
    <w:rsid w:val="005900F7"/>
    <w:rsid w:val="005F3872"/>
    <w:rsid w:val="005F65DA"/>
    <w:rsid w:val="0062364B"/>
    <w:rsid w:val="00683B0E"/>
    <w:rsid w:val="006E2B1D"/>
    <w:rsid w:val="006E720B"/>
    <w:rsid w:val="0077220E"/>
    <w:rsid w:val="007730C6"/>
    <w:rsid w:val="007731E9"/>
    <w:rsid w:val="007802A5"/>
    <w:rsid w:val="007A6FF5"/>
    <w:rsid w:val="00843F5F"/>
    <w:rsid w:val="00860D95"/>
    <w:rsid w:val="008C74C9"/>
    <w:rsid w:val="009A167F"/>
    <w:rsid w:val="009B4D4C"/>
    <w:rsid w:val="009C6BBD"/>
    <w:rsid w:val="00B0104E"/>
    <w:rsid w:val="00B22694"/>
    <w:rsid w:val="00B4664F"/>
    <w:rsid w:val="00B46B49"/>
    <w:rsid w:val="00B61865"/>
    <w:rsid w:val="00B629D9"/>
    <w:rsid w:val="00BD5B27"/>
    <w:rsid w:val="00CE3EF9"/>
    <w:rsid w:val="00DA102C"/>
    <w:rsid w:val="00DE0E57"/>
    <w:rsid w:val="00E677C4"/>
    <w:rsid w:val="00F65077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DE097"/>
  <w15:chartTrackingRefBased/>
  <w15:docId w15:val="{6B95E767-5B0E-47FA-848B-883D2F30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99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ttalineat">
    <w:name w:val="st_talineat"/>
    <w:rsid w:val="004C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7ECD-78C1-4D60-8AD7-40BFD941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465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10</cp:revision>
  <cp:lastPrinted>2020-03-26T11:44:00Z</cp:lastPrinted>
  <dcterms:created xsi:type="dcterms:W3CDTF">2019-08-27T09:53:00Z</dcterms:created>
  <dcterms:modified xsi:type="dcterms:W3CDTF">2020-03-26T12:44:00Z</dcterms:modified>
</cp:coreProperties>
</file>