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8A1B5" w14:textId="57934F16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ROMÂNIA</w:t>
      </w:r>
    </w:p>
    <w:p w14:paraId="494DEC2A" w14:textId="6D4D6DE2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JUDEȚUL CLUJ</w:t>
      </w:r>
    </w:p>
    <w:p w14:paraId="4E7D6C37" w14:textId="0D98A062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COMUNA VALEA IERII</w:t>
      </w:r>
    </w:p>
    <w:p w14:paraId="334D7511" w14:textId="49F70E0C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>CONSILIUL LOCAL</w:t>
      </w:r>
    </w:p>
    <w:p w14:paraId="25E2D082" w14:textId="0965BF28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3104A" w14:textId="1E0E6898" w:rsidR="000F4193" w:rsidRPr="000F4193" w:rsidRDefault="00C7491A" w:rsidP="000F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75E">
        <w:rPr>
          <w:rFonts w:ascii="Times New Roman" w:hAnsi="Times New Roman" w:cs="Times New Roman"/>
          <w:sz w:val="28"/>
          <w:szCs w:val="28"/>
        </w:rPr>
        <w:t xml:space="preserve">  </w:t>
      </w:r>
      <w:r w:rsidR="000F4193" w:rsidRPr="000F4193">
        <w:rPr>
          <w:rFonts w:ascii="Times New Roman" w:hAnsi="Times New Roman" w:cs="Times New Roman"/>
          <w:sz w:val="28"/>
          <w:szCs w:val="28"/>
        </w:rPr>
        <w:t>H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O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T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Ă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R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Â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R</w:t>
      </w:r>
      <w:r w:rsidR="00C5332F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E</w:t>
      </w:r>
      <w:r w:rsidR="00016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B3C26" w14:textId="77777777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E40A9" w14:textId="6E7BE0BB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193">
        <w:rPr>
          <w:rFonts w:ascii="Times New Roman" w:hAnsi="Times New Roman" w:cs="Times New Roman"/>
          <w:sz w:val="28"/>
          <w:szCs w:val="28"/>
        </w:rPr>
        <w:t xml:space="preserve">privind aprobarea scutirii de la plata majorărilor de întârziere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aferente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bugetare constând în impozite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taxe locale,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redevenţe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chirii datorate bugetului local de către persoanele fizice</w:t>
      </w:r>
      <w:r w:rsidR="00D467BE">
        <w:rPr>
          <w:rFonts w:ascii="Times New Roman" w:hAnsi="Times New Roman" w:cs="Times New Roman"/>
          <w:sz w:val="28"/>
          <w:szCs w:val="28"/>
        </w:rPr>
        <w:t xml:space="preserve"> care au calitatea de contribuabil</w:t>
      </w:r>
      <w:r w:rsidRPr="000F4193">
        <w:rPr>
          <w:rFonts w:ascii="Times New Roman" w:hAnsi="Times New Roman" w:cs="Times New Roman"/>
          <w:sz w:val="28"/>
          <w:szCs w:val="28"/>
        </w:rPr>
        <w:t xml:space="preserve">  pe raza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F4193">
        <w:rPr>
          <w:rFonts w:ascii="Times New Roman" w:hAnsi="Times New Roman" w:cs="Times New Roman"/>
          <w:sz w:val="28"/>
          <w:szCs w:val="28"/>
        </w:rPr>
        <w:t>dmi</w:t>
      </w:r>
      <w:r>
        <w:rPr>
          <w:rFonts w:ascii="Times New Roman" w:hAnsi="Times New Roman" w:cs="Times New Roman"/>
          <w:sz w:val="28"/>
          <w:szCs w:val="28"/>
        </w:rPr>
        <w:t>ni</w:t>
      </w:r>
      <w:r w:rsidRPr="000F4193">
        <w:rPr>
          <w:rFonts w:ascii="Times New Roman" w:hAnsi="Times New Roman" w:cs="Times New Roman"/>
          <w:sz w:val="28"/>
          <w:szCs w:val="28"/>
        </w:rPr>
        <w:t>strativ-teritorială a</w:t>
      </w:r>
      <w:r>
        <w:rPr>
          <w:rFonts w:ascii="Times New Roman" w:hAnsi="Times New Roman" w:cs="Times New Roman"/>
          <w:sz w:val="28"/>
          <w:szCs w:val="28"/>
        </w:rPr>
        <w:t xml:space="preserve">  Comunei Valea Ierii</w:t>
      </w:r>
    </w:p>
    <w:p w14:paraId="629383DC" w14:textId="0667D7AE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6817D" w14:textId="1697E43A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193">
        <w:rPr>
          <w:rFonts w:ascii="Times New Roman" w:hAnsi="Times New Roman" w:cs="Times New Roman"/>
          <w:sz w:val="28"/>
          <w:szCs w:val="28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</w:rPr>
        <w:t>comunei Valea Ierii</w:t>
      </w:r>
      <w:r w:rsidRPr="000F4193">
        <w:rPr>
          <w:rFonts w:ascii="Times New Roman" w:hAnsi="Times New Roman" w:cs="Times New Roman"/>
          <w:sz w:val="28"/>
          <w:szCs w:val="28"/>
        </w:rPr>
        <w:t xml:space="preserve"> întrunit în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ordinară</w:t>
      </w:r>
      <w:r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01675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mai 202</w:t>
      </w:r>
      <w:r w:rsidR="000167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E1BEAAA" w14:textId="50E886D4" w:rsidR="000F4193" w:rsidRP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193">
        <w:rPr>
          <w:rFonts w:ascii="Times New Roman" w:hAnsi="Times New Roman" w:cs="Times New Roman"/>
          <w:sz w:val="28"/>
          <w:szCs w:val="28"/>
        </w:rPr>
        <w:t>Examinând proiectul de hotărâre privind aprobarea scutirii de la plata majorărilor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 xml:space="preserve">întârziere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aferente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bugetare constând în impozite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taxe locale,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redevenţe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chirii datorate bugetului local de către persoanele fizice de pe raza administrativ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4193">
        <w:rPr>
          <w:rFonts w:ascii="Times New Roman" w:hAnsi="Times New Roman" w:cs="Times New Roman"/>
          <w:sz w:val="28"/>
          <w:szCs w:val="28"/>
        </w:rPr>
        <w:t>teritorială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comunei Valea Ierii,</w:t>
      </w:r>
    </w:p>
    <w:p w14:paraId="5DD9D8C6" w14:textId="25AFFAFC" w:rsidR="000F4193" w:rsidRDefault="000F4193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Văzând </w:t>
      </w:r>
      <w:r w:rsidRPr="000F4193">
        <w:rPr>
          <w:rFonts w:ascii="Times New Roman" w:hAnsi="Times New Roman" w:cs="Times New Roman"/>
          <w:sz w:val="28"/>
          <w:szCs w:val="28"/>
        </w:rPr>
        <w:t xml:space="preserve"> referatul nr.</w:t>
      </w:r>
      <w:r w:rsidR="0001675E">
        <w:rPr>
          <w:rFonts w:ascii="Times New Roman" w:hAnsi="Times New Roman" w:cs="Times New Roman"/>
          <w:sz w:val="28"/>
          <w:szCs w:val="28"/>
        </w:rPr>
        <w:t>3321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0167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0167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01675E">
        <w:rPr>
          <w:rFonts w:ascii="Times New Roman" w:hAnsi="Times New Roman" w:cs="Times New Roman"/>
          <w:sz w:val="28"/>
          <w:szCs w:val="28"/>
        </w:rPr>
        <w:t>3322</w:t>
      </w:r>
      <w:r>
        <w:rPr>
          <w:rFonts w:ascii="Times New Roman" w:hAnsi="Times New Roman" w:cs="Times New Roman"/>
          <w:sz w:val="28"/>
          <w:szCs w:val="28"/>
        </w:rPr>
        <w:t>/2</w:t>
      </w:r>
      <w:r w:rsidR="000167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0167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r w:rsidR="002969B2">
        <w:rPr>
          <w:rFonts w:ascii="Times New Roman" w:hAnsi="Times New Roman" w:cs="Times New Roman"/>
          <w:sz w:val="28"/>
          <w:szCs w:val="28"/>
        </w:rPr>
        <w:t xml:space="preserve">întocmit de doamna </w:t>
      </w:r>
      <w:proofErr w:type="spellStart"/>
      <w:r w:rsidR="002969B2">
        <w:rPr>
          <w:rFonts w:ascii="Times New Roman" w:hAnsi="Times New Roman" w:cs="Times New Roman"/>
          <w:sz w:val="28"/>
          <w:szCs w:val="28"/>
        </w:rPr>
        <w:t>ec.Ilea</w:t>
      </w:r>
      <w:proofErr w:type="spellEnd"/>
      <w:r w:rsidR="002969B2">
        <w:rPr>
          <w:rFonts w:ascii="Times New Roman" w:hAnsi="Times New Roman" w:cs="Times New Roman"/>
          <w:sz w:val="28"/>
          <w:szCs w:val="28"/>
        </w:rPr>
        <w:t xml:space="preserve"> Nicoleta, consilier,</w:t>
      </w:r>
    </w:p>
    <w:p w14:paraId="384AD23C" w14:textId="04F0311B" w:rsidR="008E40C5" w:rsidRPr="008E40C5" w:rsidRDefault="008E40C5" w:rsidP="008E40C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Ținând cont de:</w:t>
      </w:r>
      <w:r>
        <w:t xml:space="preserve">  </w:t>
      </w:r>
    </w:p>
    <w:p w14:paraId="29701D11" w14:textId="03E38416" w:rsidR="008E40C5" w:rsidRPr="008E40C5" w:rsidRDefault="008E40C5" w:rsidP="008E40C5">
      <w:pPr>
        <w:pStyle w:val="Default"/>
        <w:spacing w:after="27"/>
        <w:rPr>
          <w:sz w:val="28"/>
          <w:szCs w:val="28"/>
        </w:rPr>
      </w:pPr>
      <w:r w:rsidRPr="008E40C5">
        <w:rPr>
          <w:sz w:val="28"/>
          <w:szCs w:val="28"/>
        </w:rPr>
        <w:t xml:space="preserve">- </w:t>
      </w:r>
      <w:r>
        <w:rPr>
          <w:sz w:val="28"/>
          <w:szCs w:val="28"/>
        </w:rPr>
        <w:t>p</w:t>
      </w:r>
      <w:r w:rsidRPr="008E40C5">
        <w:rPr>
          <w:sz w:val="28"/>
          <w:szCs w:val="28"/>
        </w:rPr>
        <w:t xml:space="preserve">revederile </w:t>
      </w:r>
      <w:r>
        <w:rPr>
          <w:sz w:val="28"/>
          <w:szCs w:val="28"/>
        </w:rPr>
        <w:t>a</w:t>
      </w:r>
      <w:r w:rsidRPr="008E40C5">
        <w:rPr>
          <w:sz w:val="28"/>
          <w:szCs w:val="28"/>
        </w:rPr>
        <w:t>rt.22, art.185 alin.</w:t>
      </w:r>
      <w:r>
        <w:rPr>
          <w:sz w:val="28"/>
          <w:szCs w:val="28"/>
        </w:rPr>
        <w:t>(</w:t>
      </w:r>
      <w:r w:rsidRPr="008E40C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E40C5">
        <w:rPr>
          <w:sz w:val="28"/>
          <w:szCs w:val="28"/>
        </w:rPr>
        <w:t xml:space="preserve">, </w:t>
      </w:r>
      <w:proofErr w:type="spellStart"/>
      <w:r w:rsidRPr="008E40C5"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>)</w:t>
      </w:r>
      <w:r w:rsidR="001A2710">
        <w:rPr>
          <w:sz w:val="28"/>
          <w:szCs w:val="28"/>
        </w:rPr>
        <w:t>, alin.(6)</w:t>
      </w:r>
      <w:r w:rsidRPr="008E40C5">
        <w:rPr>
          <w:sz w:val="28"/>
          <w:szCs w:val="28"/>
        </w:rPr>
        <w:t xml:space="preserve"> din Legea 207/2015 privind Codul de Procedura Fiscala; </w:t>
      </w:r>
    </w:p>
    <w:p w14:paraId="7ABEBCD4" w14:textId="24BFAF8B" w:rsidR="00712375" w:rsidRPr="00712375" w:rsidRDefault="008E40C5" w:rsidP="00712375">
      <w:pPr>
        <w:pStyle w:val="Titlu3"/>
        <w:shd w:val="clear" w:color="auto" w:fill="FFFFFF"/>
        <w:spacing w:before="0"/>
        <w:rPr>
          <w:rFonts w:ascii="Arial" w:eastAsia="Times New Roman" w:hAnsi="Arial" w:cs="Arial"/>
          <w:color w:val="333333"/>
          <w:sz w:val="27"/>
          <w:szCs w:val="27"/>
          <w:lang w:eastAsia="ro-RO"/>
        </w:rPr>
      </w:pPr>
      <w:r w:rsidRPr="008E40C5">
        <w:rPr>
          <w:sz w:val="28"/>
          <w:szCs w:val="28"/>
        </w:rPr>
        <w:t xml:space="preserve">- </w:t>
      </w:r>
      <w:r w:rsidRPr="00712375">
        <w:rPr>
          <w:rFonts w:ascii="Times New Roman" w:hAnsi="Times New Roman" w:cs="Times New Roman"/>
          <w:color w:val="auto"/>
          <w:sz w:val="28"/>
          <w:szCs w:val="28"/>
        </w:rPr>
        <w:t xml:space="preserve">H.G. nr.1/2016, </w:t>
      </w:r>
      <w:hyperlink r:id="rId6" w:tgtFrame="_blank" w:history="1">
        <w:r w:rsidR="00712375" w:rsidRPr="00712375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pentru aprobarea Normelor metodologice de aplicare a Legii nr. 227/2015 privind Codul fiscal </w:t>
        </w:r>
        <w:r w:rsidR="00712375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,</w:t>
        </w:r>
      </w:hyperlink>
    </w:p>
    <w:p w14:paraId="53CF1F6A" w14:textId="6216E65C" w:rsidR="008E40C5" w:rsidRPr="008E40C5" w:rsidRDefault="00544175" w:rsidP="00544175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0C5">
        <w:rPr>
          <w:sz w:val="28"/>
          <w:szCs w:val="28"/>
        </w:rPr>
        <w:t>-</w:t>
      </w:r>
      <w:r w:rsidR="008E40C5" w:rsidRPr="008E40C5">
        <w:rPr>
          <w:sz w:val="28"/>
          <w:szCs w:val="28"/>
        </w:rPr>
        <w:t xml:space="preserve"> prevederile art. 129, alin. </w:t>
      </w:r>
      <w:r>
        <w:rPr>
          <w:sz w:val="28"/>
          <w:szCs w:val="28"/>
        </w:rPr>
        <w:t>(</w:t>
      </w:r>
      <w:r w:rsidR="008E40C5" w:rsidRPr="008E40C5">
        <w:rPr>
          <w:sz w:val="28"/>
          <w:szCs w:val="28"/>
        </w:rPr>
        <w:t>1</w:t>
      </w:r>
      <w:r>
        <w:rPr>
          <w:sz w:val="28"/>
          <w:szCs w:val="28"/>
        </w:rPr>
        <w:t xml:space="preserve">), alin.(2),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>), alin.(4)</w:t>
      </w:r>
      <w:r w:rsidR="008E40C5" w:rsidRPr="008E40C5">
        <w:rPr>
          <w:sz w:val="28"/>
          <w:szCs w:val="28"/>
        </w:rPr>
        <w:t>, lit. c</w:t>
      </w:r>
      <w:r>
        <w:rPr>
          <w:sz w:val="28"/>
          <w:szCs w:val="28"/>
        </w:rPr>
        <w:t>)</w:t>
      </w:r>
      <w:r w:rsidR="008E40C5" w:rsidRPr="008E40C5">
        <w:rPr>
          <w:sz w:val="28"/>
          <w:szCs w:val="28"/>
        </w:rPr>
        <w:t xml:space="preserve"> , </w:t>
      </w:r>
      <w:bookmarkStart w:id="0" w:name="_Hlk72827593"/>
      <w:r>
        <w:rPr>
          <w:sz w:val="28"/>
          <w:szCs w:val="28"/>
        </w:rPr>
        <w:t xml:space="preserve"> art.139 din </w:t>
      </w:r>
      <w:r w:rsidR="008E40C5" w:rsidRPr="008E40C5">
        <w:rPr>
          <w:sz w:val="28"/>
          <w:szCs w:val="28"/>
        </w:rPr>
        <w:t xml:space="preserve"> </w:t>
      </w:r>
      <w:bookmarkEnd w:id="0"/>
      <w:r w:rsidR="008E40C5" w:rsidRPr="008E40C5">
        <w:rPr>
          <w:sz w:val="28"/>
          <w:szCs w:val="28"/>
        </w:rPr>
        <w:t xml:space="preserve">O.U.G. nr. 57/2019 privind Codul Administrativ, </w:t>
      </w:r>
      <w:r w:rsidR="00915596">
        <w:rPr>
          <w:sz w:val="28"/>
          <w:szCs w:val="28"/>
        </w:rPr>
        <w:t>cu modificările și completările ulterioare,</w:t>
      </w:r>
    </w:p>
    <w:p w14:paraId="32B5AB03" w14:textId="482E7870" w:rsidR="008E40C5" w:rsidRPr="008E40C5" w:rsidRDefault="00915596" w:rsidP="008E40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Î</w:t>
      </w:r>
      <w:r w:rsidR="008E40C5" w:rsidRPr="008E40C5">
        <w:rPr>
          <w:rFonts w:ascii="Times New Roman" w:hAnsi="Times New Roman" w:cs="Times New Roman"/>
          <w:sz w:val="28"/>
          <w:szCs w:val="28"/>
        </w:rPr>
        <w:t xml:space="preserve">n temeiul prevederilor art. </w:t>
      </w:r>
      <w:r w:rsidR="00544175" w:rsidRPr="00544175">
        <w:rPr>
          <w:rFonts w:ascii="Times New Roman" w:hAnsi="Times New Roman" w:cs="Times New Roman"/>
          <w:sz w:val="28"/>
          <w:szCs w:val="28"/>
        </w:rPr>
        <w:t>art. 196, alin. 1, lit. a)</w:t>
      </w:r>
      <w:r w:rsidR="00544175" w:rsidRPr="008E40C5">
        <w:rPr>
          <w:sz w:val="28"/>
          <w:szCs w:val="28"/>
        </w:rPr>
        <w:t xml:space="preserve"> </w:t>
      </w:r>
      <w:r w:rsidR="00544175">
        <w:rPr>
          <w:rFonts w:ascii="Times New Roman" w:hAnsi="Times New Roman" w:cs="Times New Roman"/>
          <w:sz w:val="28"/>
          <w:szCs w:val="28"/>
        </w:rPr>
        <w:t xml:space="preserve"> </w:t>
      </w:r>
      <w:r w:rsidR="008E40C5" w:rsidRPr="008E40C5">
        <w:rPr>
          <w:rFonts w:ascii="Times New Roman" w:hAnsi="Times New Roman" w:cs="Times New Roman"/>
          <w:sz w:val="28"/>
          <w:szCs w:val="28"/>
        </w:rPr>
        <w:t xml:space="preserve"> din O.U.G. nr. 57/2019 privind Codul Administrativ</w:t>
      </w:r>
      <w:r>
        <w:rPr>
          <w:rFonts w:ascii="Times New Roman" w:hAnsi="Times New Roman" w:cs="Times New Roman"/>
          <w:sz w:val="28"/>
          <w:szCs w:val="28"/>
        </w:rPr>
        <w:t>, cu modificările și completările ulterioare,</w:t>
      </w:r>
    </w:p>
    <w:p w14:paraId="0FE786B1" w14:textId="77777777" w:rsidR="008E40C5" w:rsidRDefault="008E40C5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B6671" w14:textId="0C55CAAA" w:rsidR="000F4193" w:rsidRPr="00544175" w:rsidRDefault="00544175" w:rsidP="008E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175">
        <w:rPr>
          <w:rFonts w:ascii="Times New Roman" w:hAnsi="Times New Roman" w:cs="Times New Roman"/>
          <w:sz w:val="28"/>
          <w:szCs w:val="28"/>
        </w:rPr>
        <w:t>Consiliul Local al comunei Valea Ierii</w:t>
      </w:r>
    </w:p>
    <w:p w14:paraId="524CA5F0" w14:textId="0C783592" w:rsidR="00544175" w:rsidRDefault="00544175" w:rsidP="008E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175">
        <w:rPr>
          <w:rFonts w:ascii="Times New Roman" w:hAnsi="Times New Roman" w:cs="Times New Roman"/>
          <w:sz w:val="28"/>
          <w:szCs w:val="28"/>
        </w:rPr>
        <w:t>adoptă prezenta hotărâre:</w:t>
      </w:r>
    </w:p>
    <w:p w14:paraId="7AABD583" w14:textId="77777777" w:rsidR="00544175" w:rsidRPr="00544175" w:rsidRDefault="00544175" w:rsidP="008E4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24008" w14:textId="04DC953B" w:rsidR="000F4193" w:rsidRPr="000F4193" w:rsidRDefault="00544175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0F4193" w:rsidRPr="000F4193">
        <w:rPr>
          <w:rFonts w:ascii="Times New Roman" w:hAnsi="Times New Roman" w:cs="Times New Roman"/>
          <w:b/>
          <w:bCs/>
          <w:sz w:val="28"/>
          <w:szCs w:val="28"/>
        </w:rPr>
        <w:t xml:space="preserve">Art. 1. </w:t>
      </w:r>
      <w:r w:rsidR="000F4193" w:rsidRPr="000F4193">
        <w:rPr>
          <w:rFonts w:ascii="Times New Roman" w:hAnsi="Times New Roman" w:cs="Times New Roman"/>
          <w:sz w:val="28"/>
          <w:szCs w:val="28"/>
        </w:rPr>
        <w:t xml:space="preserve">Se aprobă </w:t>
      </w:r>
      <w:bookmarkStart w:id="1" w:name="_Hlk72831368"/>
      <w:r w:rsidR="000F4193" w:rsidRPr="000F4193">
        <w:rPr>
          <w:rFonts w:ascii="Times New Roman" w:hAnsi="Times New Roman" w:cs="Times New Roman"/>
          <w:sz w:val="28"/>
          <w:szCs w:val="28"/>
        </w:rPr>
        <w:t>procedura de acordare a scutirii de la plata majorărilor de întârziere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aferente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bugetare constând în impozite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taxe locale,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redevenţe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A0E7A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 xml:space="preserve">chirii datorate bugetului local de către persoanele fizice </w:t>
      </w:r>
      <w:r w:rsidR="002969B2">
        <w:rPr>
          <w:rFonts w:ascii="Times New Roman" w:hAnsi="Times New Roman" w:cs="Times New Roman"/>
          <w:sz w:val="28"/>
          <w:szCs w:val="28"/>
        </w:rPr>
        <w:t>care au calitatea de contribuabil pe</w:t>
      </w:r>
      <w:r w:rsidR="000F4193" w:rsidRPr="000F4193">
        <w:rPr>
          <w:rFonts w:ascii="Times New Roman" w:hAnsi="Times New Roman" w:cs="Times New Roman"/>
          <w:sz w:val="28"/>
          <w:szCs w:val="28"/>
        </w:rPr>
        <w:t xml:space="preserve"> raza administrativ-teritorială </w:t>
      </w:r>
      <w:r w:rsidR="005A0E7A">
        <w:rPr>
          <w:rFonts w:ascii="Times New Roman" w:hAnsi="Times New Roman" w:cs="Times New Roman"/>
          <w:sz w:val="28"/>
          <w:szCs w:val="28"/>
        </w:rPr>
        <w:t>a comunei Valea Ierii</w:t>
      </w:r>
      <w:bookmarkEnd w:id="1"/>
      <w:r w:rsidR="000F4193" w:rsidRPr="000F4193">
        <w:rPr>
          <w:rFonts w:ascii="Times New Roman" w:hAnsi="Times New Roman" w:cs="Times New Roman"/>
          <w:sz w:val="28"/>
          <w:szCs w:val="28"/>
        </w:rPr>
        <w:t>, în conformitate cu Anexa care face parte integrantă din prezenta</w:t>
      </w:r>
      <w:r w:rsidR="005A0E7A">
        <w:rPr>
          <w:rFonts w:ascii="Times New Roman" w:hAnsi="Times New Roman" w:cs="Times New Roman"/>
          <w:sz w:val="28"/>
          <w:szCs w:val="28"/>
        </w:rPr>
        <w:t xml:space="preserve"> </w:t>
      </w:r>
      <w:r w:rsidR="000F4193" w:rsidRPr="000F4193">
        <w:rPr>
          <w:rFonts w:ascii="Times New Roman" w:hAnsi="Times New Roman" w:cs="Times New Roman"/>
          <w:sz w:val="28"/>
          <w:szCs w:val="28"/>
        </w:rPr>
        <w:t>hotărâre.</w:t>
      </w:r>
    </w:p>
    <w:p w14:paraId="17AF45EE" w14:textId="3DAFBB1D" w:rsidR="000F4193" w:rsidRPr="000F4193" w:rsidRDefault="00ED22E7" w:rsidP="000F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="000F4193" w:rsidRPr="000F4193">
        <w:rPr>
          <w:rFonts w:ascii="Times New Roman" w:hAnsi="Times New Roman" w:cs="Times New Roman"/>
          <w:b/>
          <w:bCs/>
          <w:sz w:val="28"/>
          <w:szCs w:val="28"/>
        </w:rPr>
        <w:t xml:space="preserve">Art.2. </w:t>
      </w:r>
      <w:r w:rsidR="000F4193" w:rsidRPr="000F4193">
        <w:rPr>
          <w:rFonts w:ascii="Times New Roman" w:hAnsi="Times New Roman" w:cs="Times New Roman"/>
          <w:sz w:val="28"/>
          <w:szCs w:val="28"/>
        </w:rPr>
        <w:t xml:space="preserve">Prezenta procedură se aplică </w:t>
      </w:r>
      <w:r>
        <w:rPr>
          <w:rFonts w:ascii="Times New Roman" w:hAnsi="Times New Roman" w:cs="Times New Roman"/>
          <w:sz w:val="28"/>
          <w:szCs w:val="28"/>
        </w:rPr>
        <w:t xml:space="preserve">în perioada </w:t>
      </w:r>
      <w:r w:rsidRPr="00D467BE">
        <w:rPr>
          <w:rFonts w:ascii="Times New Roman" w:hAnsi="Times New Roman" w:cs="Times New Roman"/>
          <w:sz w:val="28"/>
          <w:szCs w:val="28"/>
        </w:rPr>
        <w:t>1.06.202</w:t>
      </w:r>
      <w:r w:rsidR="0001675E">
        <w:rPr>
          <w:rFonts w:ascii="Times New Roman" w:hAnsi="Times New Roman" w:cs="Times New Roman"/>
          <w:sz w:val="28"/>
          <w:szCs w:val="28"/>
        </w:rPr>
        <w:t>4</w:t>
      </w:r>
      <w:r w:rsidRPr="00D467BE">
        <w:rPr>
          <w:rFonts w:ascii="Times New Roman" w:hAnsi="Times New Roman" w:cs="Times New Roman"/>
          <w:sz w:val="28"/>
          <w:szCs w:val="28"/>
        </w:rPr>
        <w:t>-30.10.202</w:t>
      </w:r>
      <w:r w:rsidR="0001675E">
        <w:rPr>
          <w:rFonts w:ascii="Times New Roman" w:hAnsi="Times New Roman" w:cs="Times New Roman"/>
          <w:sz w:val="28"/>
          <w:szCs w:val="28"/>
        </w:rPr>
        <w:t>4</w:t>
      </w:r>
      <w:r w:rsidR="000F4193" w:rsidRPr="00D467BE">
        <w:rPr>
          <w:rFonts w:ascii="Times New Roman" w:hAnsi="Times New Roman" w:cs="Times New Roman"/>
          <w:sz w:val="28"/>
          <w:szCs w:val="28"/>
        </w:rPr>
        <w:t>.</w:t>
      </w:r>
    </w:p>
    <w:p w14:paraId="2651FA01" w14:textId="6FD9C030" w:rsidR="000F4193" w:rsidRPr="000F4193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F4193" w:rsidRPr="000F4193">
        <w:rPr>
          <w:rFonts w:ascii="Times New Roman" w:hAnsi="Times New Roman" w:cs="Times New Roman"/>
          <w:b/>
          <w:bCs/>
          <w:sz w:val="28"/>
          <w:szCs w:val="28"/>
        </w:rPr>
        <w:t xml:space="preserve">Art.3. </w:t>
      </w:r>
      <w:r w:rsidR="000F4193" w:rsidRPr="000F4193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0F4193" w:rsidRPr="000F4193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0F4193" w:rsidRPr="000F4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primarul comunei Valea Ierii și Compartimentul financiar- contabil din cadrul aparatului de specialitate al primarului.</w:t>
      </w:r>
    </w:p>
    <w:p w14:paraId="3DCA0526" w14:textId="38715DF4" w:rsidR="00C7491A" w:rsidRPr="00C7491A" w:rsidRDefault="00ED22E7" w:rsidP="00C7491A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Art.4.</w:t>
      </w:r>
      <w:r w:rsidRPr="00B1293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B1293A"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 w:rsidRPr="00B1293A">
        <w:rPr>
          <w:rFonts w:ascii="Times New Roman" w:eastAsia="Times New Roman" w:hAnsi="Times New Roman" w:cs="Times New Roman"/>
          <w:spacing w:val="2"/>
          <w:sz w:val="28"/>
          <w:szCs w:val="28"/>
        </w:rPr>
        <w:t>r</w:t>
      </w:r>
      <w:r w:rsidRPr="00B1293A">
        <w:rPr>
          <w:rFonts w:ascii="Times New Roman" w:eastAsia="Times New Roman" w:hAnsi="Times New Roman" w:cs="Times New Roman"/>
          <w:spacing w:val="-4"/>
          <w:sz w:val="28"/>
          <w:szCs w:val="28"/>
        </w:rPr>
        <w:t>e</w:t>
      </w:r>
      <w:r w:rsidRPr="00B1293A">
        <w:rPr>
          <w:rFonts w:ascii="Times New Roman" w:eastAsia="Times New Roman" w:hAnsi="Times New Roman" w:cs="Times New Roman"/>
          <w:spacing w:val="1"/>
          <w:sz w:val="28"/>
          <w:szCs w:val="28"/>
        </w:rPr>
        <w:t>z</w:t>
      </w:r>
      <w:r w:rsidRPr="00B1293A">
        <w:rPr>
          <w:rFonts w:ascii="Times New Roman" w:eastAsia="Times New Roman" w:hAnsi="Times New Roman" w:cs="Times New Roman"/>
          <w:spacing w:val="-4"/>
          <w:sz w:val="28"/>
          <w:szCs w:val="28"/>
        </w:rPr>
        <w:t>e</w:t>
      </w:r>
      <w:r w:rsidRPr="00B1293A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>ta</w:t>
      </w:r>
      <w:r w:rsidRPr="00B1293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B1293A">
        <w:rPr>
          <w:rFonts w:ascii="Times New Roman" w:eastAsia="Times New Roman" w:hAnsi="Times New Roman" w:cs="Times New Roman"/>
          <w:spacing w:val="-7"/>
          <w:sz w:val="28"/>
          <w:szCs w:val="28"/>
        </w:rPr>
        <w:t>h</w:t>
      </w:r>
      <w:r w:rsidRPr="00B1293A">
        <w:rPr>
          <w:rFonts w:ascii="Times New Roman" w:eastAsia="Times New Roman" w:hAnsi="Times New Roman" w:cs="Times New Roman"/>
          <w:spacing w:val="7"/>
          <w:sz w:val="28"/>
          <w:szCs w:val="28"/>
        </w:rPr>
        <w:t>o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B1293A"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 w:rsidRPr="00B1293A">
        <w:rPr>
          <w:rFonts w:ascii="Times New Roman" w:eastAsia="Times New Roman" w:hAnsi="Times New Roman" w:cs="Times New Roman"/>
          <w:spacing w:val="-3"/>
          <w:sz w:val="28"/>
          <w:szCs w:val="28"/>
        </w:rPr>
        <w:t>r</w:t>
      </w:r>
      <w:r w:rsidRPr="00B1293A">
        <w:rPr>
          <w:rFonts w:ascii="Times New Roman" w:eastAsia="Times New Roman" w:hAnsi="Times New Roman" w:cs="Times New Roman"/>
          <w:spacing w:val="1"/>
          <w:sz w:val="28"/>
          <w:szCs w:val="28"/>
        </w:rPr>
        <w:t>â</w:t>
      </w:r>
      <w:r w:rsidRPr="00B1293A">
        <w:rPr>
          <w:rFonts w:ascii="Times New Roman" w:eastAsia="Times New Roman" w:hAnsi="Times New Roman" w:cs="Times New Roman"/>
          <w:spacing w:val="2"/>
          <w:sz w:val="28"/>
          <w:szCs w:val="28"/>
        </w:rPr>
        <w:t>r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 xml:space="preserve">e se comunică, prin intermediul secretarului general al comunei, în termenul prevăzut de lege, primarului comunei Valea Ierii, </w:t>
      </w:r>
      <w:r w:rsidR="0001675E">
        <w:rPr>
          <w:rFonts w:ascii="Times New Roman" w:eastAsia="Times New Roman" w:hAnsi="Times New Roman" w:cs="Times New Roman"/>
          <w:sz w:val="28"/>
          <w:szCs w:val="28"/>
        </w:rPr>
        <w:t xml:space="preserve">compartimentului financiar-contabil, 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 xml:space="preserve">Instituției </w:t>
      </w:r>
      <w:r w:rsidRPr="00B1293A">
        <w:rPr>
          <w:rFonts w:ascii="Times New Roman" w:eastAsia="Times New Roman" w:hAnsi="Times New Roman" w:cs="Times New Roman"/>
          <w:spacing w:val="4"/>
          <w:sz w:val="28"/>
          <w:szCs w:val="28"/>
        </w:rPr>
        <w:t>P</w:t>
      </w:r>
      <w:r w:rsidRPr="00B1293A">
        <w:rPr>
          <w:rFonts w:ascii="Times New Roman" w:eastAsia="Times New Roman" w:hAnsi="Times New Roman" w:cs="Times New Roman"/>
          <w:spacing w:val="2"/>
          <w:sz w:val="28"/>
          <w:szCs w:val="28"/>
        </w:rPr>
        <w:t>r</w:t>
      </w:r>
      <w:r w:rsidRPr="00B1293A">
        <w:rPr>
          <w:rFonts w:ascii="Times New Roman" w:eastAsia="Times New Roman" w:hAnsi="Times New Roman" w:cs="Times New Roman"/>
          <w:spacing w:val="-4"/>
          <w:sz w:val="28"/>
          <w:szCs w:val="28"/>
        </w:rPr>
        <w:t>e</w:t>
      </w:r>
      <w:r w:rsidRPr="00B1293A"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 w:rsidRPr="00B1293A">
        <w:rPr>
          <w:rFonts w:ascii="Times New Roman" w:eastAsia="Times New Roman" w:hAnsi="Times New Roman" w:cs="Times New Roman"/>
          <w:spacing w:val="5"/>
          <w:sz w:val="28"/>
          <w:szCs w:val="28"/>
        </w:rPr>
        <w:t>e</w:t>
      </w:r>
      <w:r w:rsidRPr="00B1293A"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B1293A">
        <w:rPr>
          <w:rFonts w:ascii="Times New Roman" w:eastAsia="Times New Roman" w:hAnsi="Times New Roman" w:cs="Times New Roman"/>
          <w:spacing w:val="2"/>
          <w:sz w:val="28"/>
          <w:szCs w:val="28"/>
        </w:rPr>
        <w:t>u</w:t>
      </w:r>
      <w:r w:rsidRPr="00B1293A"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 w:rsidRPr="00B1293A">
        <w:rPr>
          <w:rFonts w:ascii="Times New Roman" w:eastAsia="Times New Roman" w:hAnsi="Times New Roman" w:cs="Times New Roman"/>
          <w:spacing w:val="7"/>
          <w:sz w:val="28"/>
          <w:szCs w:val="28"/>
        </w:rPr>
        <w:t>u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>i -</w:t>
      </w:r>
      <w:r w:rsidRPr="00B1293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1293A">
        <w:rPr>
          <w:rFonts w:ascii="Times New Roman" w:eastAsia="Times New Roman" w:hAnsi="Times New Roman" w:cs="Times New Roman"/>
          <w:spacing w:val="-1"/>
          <w:w w:val="102"/>
          <w:sz w:val="28"/>
          <w:szCs w:val="28"/>
        </w:rPr>
        <w:t>J</w:t>
      </w:r>
      <w:r w:rsidRPr="00B1293A">
        <w:rPr>
          <w:rFonts w:ascii="Times New Roman" w:eastAsia="Times New Roman" w:hAnsi="Times New Roman" w:cs="Times New Roman"/>
          <w:spacing w:val="-2"/>
          <w:w w:val="102"/>
          <w:sz w:val="28"/>
          <w:szCs w:val="28"/>
        </w:rPr>
        <w:t>u</w:t>
      </w:r>
      <w:r w:rsidRPr="00B1293A">
        <w:rPr>
          <w:rFonts w:ascii="Times New Roman" w:eastAsia="Times New Roman" w:hAnsi="Times New Roman" w:cs="Times New Roman"/>
          <w:spacing w:val="7"/>
          <w:w w:val="102"/>
          <w:sz w:val="28"/>
          <w:szCs w:val="28"/>
        </w:rPr>
        <w:t>d</w:t>
      </w:r>
      <w:r w:rsidRPr="00B1293A">
        <w:rPr>
          <w:rFonts w:ascii="Times New Roman" w:eastAsia="Times New Roman" w:hAnsi="Times New Roman" w:cs="Times New Roman"/>
          <w:spacing w:val="-4"/>
          <w:w w:val="102"/>
          <w:sz w:val="28"/>
          <w:szCs w:val="28"/>
        </w:rPr>
        <w:t>e</w:t>
      </w:r>
      <w:r w:rsidRPr="00B1293A">
        <w:rPr>
          <w:rFonts w:ascii="Times New Roman" w:eastAsia="Times New Roman" w:hAnsi="Times New Roman" w:cs="Times New Roman"/>
          <w:w w:val="102"/>
          <w:sz w:val="28"/>
          <w:szCs w:val="28"/>
        </w:rPr>
        <w:t>ț</w:t>
      </w:r>
      <w:r w:rsidRPr="00B1293A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u</w:t>
      </w:r>
      <w:r w:rsidRPr="00B1293A">
        <w:rPr>
          <w:rFonts w:ascii="Times New Roman" w:eastAsia="Times New Roman" w:hAnsi="Times New Roman" w:cs="Times New Roman"/>
          <w:spacing w:val="-5"/>
          <w:w w:val="102"/>
          <w:sz w:val="28"/>
          <w:szCs w:val="28"/>
        </w:rPr>
        <w:t>l</w:t>
      </w:r>
      <w:r w:rsidRPr="00B1293A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Pr="00B1293A">
        <w:rPr>
          <w:rFonts w:ascii="Times New Roman" w:eastAsia="Times New Roman" w:hAnsi="Times New Roman" w:cs="Times New Roman"/>
          <w:spacing w:val="2"/>
          <w:sz w:val="28"/>
          <w:szCs w:val="28"/>
        </w:rPr>
        <w:t>Cluj</w:t>
      </w:r>
      <w:r w:rsidRPr="00B1293A">
        <w:rPr>
          <w:rFonts w:ascii="Times New Roman" w:eastAsia="Times New Roman" w:hAnsi="Times New Roman" w:cs="Times New Roman"/>
          <w:sz w:val="28"/>
          <w:szCs w:val="28"/>
        </w:rPr>
        <w:t xml:space="preserve">,   și se </w:t>
      </w:r>
      <w:r w:rsidR="0001675E">
        <w:rPr>
          <w:rFonts w:ascii="Times New Roman" w:eastAsia="Times New Roman" w:hAnsi="Times New Roman" w:cs="Times New Roman"/>
          <w:sz w:val="28"/>
          <w:szCs w:val="28"/>
        </w:rPr>
        <w:t xml:space="preserve">va publica pe </w:t>
      </w:r>
      <w:r w:rsidR="00C7491A" w:rsidRPr="00C7491A">
        <w:rPr>
          <w:rFonts w:ascii="Times New Roman" w:eastAsia="Times New Roman" w:hAnsi="Times New Roman" w:cs="Times New Roman"/>
          <w:sz w:val="28"/>
          <w:szCs w:val="28"/>
        </w:rPr>
        <w:t xml:space="preserve"> pagina de internet “ </w:t>
      </w:r>
      <w:hyperlink r:id="rId7" w:history="1">
        <w:r w:rsidR="00C7491A" w:rsidRPr="00C7491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www.e-comune.ro/primaria-valea-ierii-cj</w:t>
        </w:r>
      </w:hyperlink>
      <w:r w:rsidR="00C7491A" w:rsidRPr="00C7491A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C7491A" w:rsidRPr="00C7491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6150E41" w14:textId="0A344C03" w:rsidR="00ED22E7" w:rsidRPr="00B1293A" w:rsidRDefault="00ED22E7" w:rsidP="00ED22E7">
      <w:pPr>
        <w:spacing w:before="5" w:after="0" w:line="242" w:lineRule="auto"/>
        <w:ind w:left="128" w:right="70" w:firstLine="394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0ABE3A32" w14:textId="77777777" w:rsidR="00C7491A" w:rsidRPr="00C7491A" w:rsidRDefault="00C7491A" w:rsidP="00C7491A">
      <w:pPr>
        <w:pStyle w:val="Frspaiere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_Hlk65134880"/>
      <w:bookmarkStart w:id="3" w:name="_Hlk7284091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9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Pr="00C7491A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 xml:space="preserve"> </w:t>
      </w:r>
      <w:bookmarkStart w:id="4" w:name="_Hlk151975418"/>
      <w:r w:rsidRPr="00C749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C7491A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7491A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7491A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Contrasemnează:</w:t>
      </w:r>
    </w:p>
    <w:p w14:paraId="3ECB3D45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91A">
        <w:rPr>
          <w:rFonts w:ascii="Times New Roman" w:hAnsi="Times New Roman" w:cs="Times New Roman"/>
          <w:sz w:val="28"/>
          <w:szCs w:val="28"/>
        </w:rPr>
        <w:t xml:space="preserve">                 Vasile </w:t>
      </w:r>
      <w:proofErr w:type="spellStart"/>
      <w:r w:rsidRPr="00C7491A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C7491A">
        <w:rPr>
          <w:rFonts w:ascii="Times New Roman" w:hAnsi="Times New Roman" w:cs="Times New Roman"/>
          <w:sz w:val="28"/>
          <w:szCs w:val="28"/>
        </w:rPr>
        <w:t xml:space="preserve">                                         Secretar general al comunei,</w:t>
      </w:r>
    </w:p>
    <w:p w14:paraId="15FA673F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91A">
        <w:rPr>
          <w:rFonts w:ascii="Times New Roman" w:hAnsi="Times New Roman" w:cs="Times New Roman"/>
          <w:sz w:val="28"/>
          <w:szCs w:val="28"/>
        </w:rPr>
        <w:tab/>
      </w:r>
      <w:r w:rsidRPr="00C7491A">
        <w:rPr>
          <w:rFonts w:ascii="Times New Roman" w:hAnsi="Times New Roman" w:cs="Times New Roman"/>
          <w:sz w:val="28"/>
          <w:szCs w:val="28"/>
        </w:rPr>
        <w:tab/>
      </w:r>
      <w:r w:rsidRPr="00C7491A">
        <w:rPr>
          <w:rFonts w:ascii="Times New Roman" w:hAnsi="Times New Roman" w:cs="Times New Roman"/>
          <w:sz w:val="28"/>
          <w:szCs w:val="28"/>
        </w:rPr>
        <w:tab/>
      </w:r>
      <w:r w:rsidRPr="00C7491A">
        <w:rPr>
          <w:rFonts w:ascii="Times New Roman" w:hAnsi="Times New Roman" w:cs="Times New Roman"/>
          <w:sz w:val="28"/>
          <w:szCs w:val="28"/>
        </w:rPr>
        <w:tab/>
      </w:r>
      <w:r w:rsidRPr="00C7491A">
        <w:rPr>
          <w:rFonts w:ascii="Times New Roman" w:hAnsi="Times New Roman" w:cs="Times New Roman"/>
          <w:sz w:val="28"/>
          <w:szCs w:val="28"/>
        </w:rPr>
        <w:tab/>
      </w:r>
      <w:r w:rsidRPr="00C7491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C7491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7491A">
        <w:rPr>
          <w:rFonts w:ascii="Times New Roman" w:hAnsi="Times New Roman" w:cs="Times New Roman"/>
          <w:sz w:val="28"/>
          <w:szCs w:val="28"/>
        </w:rPr>
        <w:t>-Crenguța Mariș</w:t>
      </w:r>
    </w:p>
    <w:p w14:paraId="425793EF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9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30C92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6013A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9CCC9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21621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7EB65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61D3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BB737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09178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9964B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76BBA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C860E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F9C80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3DD66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1787C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7EC23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D24F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2E123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DDA5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AEC4B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B4895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D0445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99BB0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699DC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96E8D" w14:textId="77777777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30B11" w14:textId="4C2FC129" w:rsidR="00C7491A" w:rsidRPr="00C7491A" w:rsidRDefault="00C7491A" w:rsidP="00C74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91A"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C7491A">
        <w:rPr>
          <w:rFonts w:ascii="Times New Roman" w:hAnsi="Times New Roman" w:cs="Times New Roman"/>
          <w:b/>
          <w:sz w:val="28"/>
          <w:szCs w:val="28"/>
        </w:rPr>
        <w:t xml:space="preserve"> din 30.05.2024</w:t>
      </w:r>
    </w:p>
    <w:p w14:paraId="40FC37C2" w14:textId="77777777" w:rsidR="00C7491A" w:rsidRPr="00C7491A" w:rsidRDefault="00C7491A" w:rsidP="00C7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491A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7491A">
        <w:rPr>
          <w:rFonts w:ascii="Times New Roman" w:hAnsi="Times New Roman" w:cs="Times New Roman"/>
          <w:i/>
          <w:kern w:val="3"/>
          <w:lang w:eastAsia="ro-RO"/>
        </w:rPr>
        <w:t>împotrivă”.Consilieri</w:t>
      </w:r>
      <w:proofErr w:type="spellEnd"/>
      <w:r w:rsidRPr="00C7491A">
        <w:rPr>
          <w:rFonts w:ascii="Times New Roman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C7491A">
        <w:rPr>
          <w:rFonts w:ascii="Times New Roman" w:hAnsi="Times New Roman" w:cs="Times New Roman"/>
          <w:i/>
          <w:kern w:val="3"/>
          <w:lang w:eastAsia="ro-RO"/>
        </w:rPr>
        <w:t>prezenţi</w:t>
      </w:r>
      <w:proofErr w:type="spellEnd"/>
      <w:r w:rsidRPr="00C7491A">
        <w:rPr>
          <w:rFonts w:ascii="Times New Roman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C7491A">
        <w:rPr>
          <w:rFonts w:ascii="Times New Roman" w:hAnsi="Times New Roman" w:cs="Times New Roman"/>
          <w:i/>
          <w:kern w:val="3"/>
          <w:lang w:eastAsia="ro-RO"/>
        </w:rPr>
        <w:t>f</w:t>
      </w:r>
      <w:r w:rsidRPr="00C7491A">
        <w:rPr>
          <w:rFonts w:ascii="Times New Roman" w:hAnsi="Times New Roman" w:cs="Times New Roman"/>
          <w:i/>
          <w:lang w:eastAsia="ro-RO"/>
        </w:rPr>
        <w:t>u</w:t>
      </w:r>
      <w:r w:rsidRPr="00C7491A">
        <w:rPr>
          <w:rFonts w:ascii="Times New Roman" w:hAnsi="Times New Roman" w:cs="Times New Roman"/>
          <w:i/>
          <w:kern w:val="3"/>
          <w:lang w:eastAsia="ro-RO"/>
        </w:rPr>
        <w:t>ncţie</w:t>
      </w:r>
      <w:proofErr w:type="spellEnd"/>
      <w:r w:rsidRPr="00C7491A">
        <w:rPr>
          <w:rFonts w:ascii="Times New Roman" w:hAnsi="Times New Roman" w:cs="Times New Roman"/>
          <w:i/>
          <w:kern w:val="3"/>
          <w:lang w:eastAsia="ro-RO"/>
        </w:rPr>
        <w:t>.</w:t>
      </w:r>
      <w:r w:rsidRPr="00C7491A">
        <w:rPr>
          <w:rFonts w:ascii="Times New Roman" w:hAnsi="Times New Roman" w:cs="Times New Roman"/>
          <w:b/>
          <w:bCs/>
          <w:lang w:val="pt-PT" w:eastAsia="ro-RO"/>
        </w:rPr>
        <w:t xml:space="preserve">  </w:t>
      </w:r>
      <w:r w:rsidRPr="00C7491A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Pr="00C7491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r w:rsidRPr="00C7491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C7491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Start w:id="5" w:name="_Hlk97030884"/>
      <w:r w:rsidRPr="00C7491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  <w:bookmarkStart w:id="6" w:name="_Hlk39140515"/>
      <w:r w:rsidRPr="00C7491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Pr="00C749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Pr="00C7491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4"/>
      <w:bookmarkEnd w:id="5"/>
      <w:bookmarkEnd w:id="6"/>
    </w:p>
    <w:p w14:paraId="572E80BB" w14:textId="77777777" w:rsidR="002969B2" w:rsidRDefault="002969B2" w:rsidP="002969B2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7" w:name="_Hlk65135826"/>
      <w:bookmarkEnd w:id="2"/>
    </w:p>
    <w:p w14:paraId="5572DA52" w14:textId="77777777" w:rsidR="002969B2" w:rsidRDefault="002969B2" w:rsidP="002969B2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bookmarkEnd w:id="3"/>
    <w:bookmarkEnd w:id="7"/>
    <w:p w14:paraId="63428B03" w14:textId="4E58DDDE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D22E7">
        <w:rPr>
          <w:rFonts w:ascii="Times New Roman" w:hAnsi="Times New Roman" w:cs="Times New Roman"/>
          <w:sz w:val="28"/>
          <w:szCs w:val="28"/>
        </w:rPr>
        <w:lastRenderedPageBreak/>
        <w:t>ROMÂNIA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ANEXA LA H.C.L.nr.</w:t>
      </w:r>
      <w:r w:rsidR="00C7491A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/</w:t>
      </w:r>
      <w:r w:rsidR="00F8546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F8546C">
        <w:rPr>
          <w:rFonts w:ascii="Times New Roman" w:hAnsi="Times New Roman" w:cs="Times New Roman"/>
          <w:sz w:val="28"/>
          <w:szCs w:val="28"/>
        </w:rPr>
        <w:t>4</w:t>
      </w:r>
    </w:p>
    <w:p w14:paraId="0F2FDD30" w14:textId="4DC3B44F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7E9070D" w14:textId="30F358BC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029FE6EA" w14:textId="4ADBD700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6ED400AD" w14:textId="562AD958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4E0DF68" w14:textId="01E77BD7" w:rsidR="00ED22E7" w:rsidRDefault="00ED22E7" w:rsidP="00ED22E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8869F87" w14:textId="62668210" w:rsidR="00ED22E7" w:rsidRDefault="00ED22E7" w:rsidP="00ED22E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F4193">
        <w:rPr>
          <w:rFonts w:ascii="Times New Roman" w:hAnsi="Times New Roman" w:cs="Times New Roman"/>
          <w:sz w:val="28"/>
          <w:szCs w:val="28"/>
        </w:rPr>
        <w:t>rocedura de acordare a scutirii de la plata majorărilor de întârziere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aferente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bugetare constând în impozite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taxe locale,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redevenţe</w:t>
      </w:r>
      <w:proofErr w:type="spellEnd"/>
      <w:r w:rsidRPr="000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193"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193">
        <w:rPr>
          <w:rFonts w:ascii="Times New Roman" w:hAnsi="Times New Roman" w:cs="Times New Roman"/>
          <w:sz w:val="28"/>
          <w:szCs w:val="28"/>
        </w:rPr>
        <w:t xml:space="preserve">chirii datorate bugetului local de către persoanele fizice </w:t>
      </w:r>
      <w:r w:rsidR="00D467BE">
        <w:rPr>
          <w:rFonts w:ascii="Times New Roman" w:hAnsi="Times New Roman" w:cs="Times New Roman"/>
          <w:sz w:val="28"/>
          <w:szCs w:val="28"/>
        </w:rPr>
        <w:t xml:space="preserve">care au calitatea de contribuabil </w:t>
      </w:r>
      <w:r w:rsidRPr="000F4193">
        <w:rPr>
          <w:rFonts w:ascii="Times New Roman" w:hAnsi="Times New Roman" w:cs="Times New Roman"/>
          <w:sz w:val="28"/>
          <w:szCs w:val="28"/>
        </w:rPr>
        <w:t xml:space="preserve"> pe raza administrativ-teritorială </w:t>
      </w:r>
      <w:r>
        <w:rPr>
          <w:rFonts w:ascii="Times New Roman" w:hAnsi="Times New Roman" w:cs="Times New Roman"/>
          <w:sz w:val="28"/>
          <w:szCs w:val="28"/>
        </w:rPr>
        <w:t>a comunei Valea Ierii</w:t>
      </w:r>
    </w:p>
    <w:p w14:paraId="2B737D6E" w14:textId="089FB1FE" w:rsidR="00ED22E7" w:rsidRDefault="00ED22E7" w:rsidP="00ED22E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717C0642" w14:textId="3E08F987" w:rsidR="00ED22E7" w:rsidRDefault="00ED22E7" w:rsidP="00ED22E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28479EB" w14:textId="77777777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45E7CA" w14:textId="77777777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Art.1. </w:t>
      </w:r>
      <w:proofErr w:type="spellStart"/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Dispozitii</w:t>
      </w:r>
      <w:proofErr w:type="spellEnd"/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generale </w:t>
      </w:r>
    </w:p>
    <w:p w14:paraId="27DA0BCD" w14:textId="6E8F1027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. Prezenta procedur</w:t>
      </w:r>
      <w:r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se aplic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persoanelor fizice care la data intr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rii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n vigoare a prezentei hot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ri datoreaz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bugetului local al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comunei Valea Ierii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major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ri de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nt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rziere aferente obliga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ț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iilor bugetare principale, respectiv impozitelor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ș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i taxelor locale, chiriilor, redeven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ț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elor, altor obliga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ț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ii restante la plat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, datorate bugetului local. </w:t>
      </w:r>
    </w:p>
    <w:p w14:paraId="730372AA" w14:textId="46DC7105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Aceast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procedur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nu se aplica pentru accesoriile (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dobanzi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penalitati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majorari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) achitate anterior 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intrarii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n vigoare a prezentei 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hotarari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52D0A0" w14:textId="4225782A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Prezenta procedura se aplica pe raza UAT 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si intr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in vigoare la data </w:t>
      </w:r>
      <w:r w:rsidR="00040C67">
        <w:rPr>
          <w:rFonts w:ascii="Times New Roman" w:hAnsi="Times New Roman" w:cs="Times New Roman"/>
          <w:color w:val="000000"/>
          <w:sz w:val="28"/>
          <w:szCs w:val="28"/>
        </w:rPr>
        <w:t>de 1.06.202</w:t>
      </w:r>
      <w:r w:rsidR="00F8546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40C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1A877C" w14:textId="77777777" w:rsidR="00ED22E7" w:rsidRPr="00ED22E7" w:rsidRDefault="00ED22E7" w:rsidP="00ED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Art.2 Obiectivul si scopul procedurii </w:t>
      </w:r>
    </w:p>
    <w:p w14:paraId="5589A37A" w14:textId="55E6D0B6" w:rsidR="00DB5930" w:rsidRDefault="00ED22E7" w:rsidP="00ED22E7">
      <w:pPr>
        <w:pStyle w:val="Frspaiere"/>
        <w:rPr>
          <w:rFonts w:ascii="Times New Roman" w:hAnsi="Times New Roman" w:cs="Times New Roman"/>
          <w:color w:val="000000"/>
          <w:sz w:val="28"/>
          <w:szCs w:val="28"/>
        </w:rPr>
      </w:pPr>
      <w:r w:rsidRPr="00ED22E7">
        <w:rPr>
          <w:rFonts w:ascii="Times New Roman" w:hAnsi="Times New Roman" w:cs="Times New Roman"/>
          <w:color w:val="000000"/>
          <w:sz w:val="28"/>
          <w:szCs w:val="28"/>
        </w:rPr>
        <w:t>1.Obiectivul prezentei proceduri const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in stimularea achit</w:t>
      </w:r>
      <w:r w:rsidR="00C7491A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rii voluntare de c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tre contribuabili a </w:t>
      </w:r>
      <w:proofErr w:type="spellStart"/>
      <w:r w:rsidRPr="00ED22E7">
        <w:rPr>
          <w:rFonts w:ascii="Times New Roman" w:hAnsi="Times New Roman" w:cs="Times New Roman"/>
          <w:color w:val="000000"/>
          <w:sz w:val="28"/>
          <w:szCs w:val="28"/>
        </w:rPr>
        <w:t>obligatiilor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de plata restante la buget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 xml:space="preserve"> și 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maximizarea </w:t>
      </w:r>
      <w:proofErr w:type="spellStart"/>
      <w:r w:rsidR="00F8546C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ED22E7">
        <w:rPr>
          <w:rFonts w:ascii="Times New Roman" w:hAnsi="Times New Roman" w:cs="Times New Roman"/>
          <w:color w:val="000000"/>
          <w:sz w:val="28"/>
          <w:szCs w:val="28"/>
        </w:rPr>
        <w:t>ncasarilor</w:t>
      </w:r>
      <w:proofErr w:type="spellEnd"/>
      <w:r w:rsidRPr="00ED22E7">
        <w:rPr>
          <w:rFonts w:ascii="Times New Roman" w:hAnsi="Times New Roman" w:cs="Times New Roman"/>
          <w:color w:val="000000"/>
          <w:sz w:val="28"/>
          <w:szCs w:val="28"/>
        </w:rPr>
        <w:t xml:space="preserve"> b</w:t>
      </w:r>
      <w:r w:rsidR="00DB5930">
        <w:rPr>
          <w:rFonts w:ascii="Times New Roman" w:hAnsi="Times New Roman" w:cs="Times New Roman"/>
          <w:color w:val="000000"/>
          <w:sz w:val="28"/>
          <w:szCs w:val="28"/>
        </w:rPr>
        <w:t>ugetare.</w:t>
      </w:r>
    </w:p>
    <w:p w14:paraId="3CA5144B" w14:textId="435D7D68" w:rsidR="00040C67" w:rsidRPr="00040C67" w:rsidRDefault="00040C67" w:rsidP="0004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Art.3</w:t>
      </w:r>
      <w:r w:rsidR="00555E76" w:rsidRPr="00555E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040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Durata de aplicare a procedurii </w:t>
      </w:r>
    </w:p>
    <w:p w14:paraId="2408455C" w14:textId="3EF5F720" w:rsidR="00040C67" w:rsidRPr="00040C67" w:rsidRDefault="00040C67" w:rsidP="00040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0C67">
        <w:rPr>
          <w:rFonts w:ascii="Times New Roman" w:hAnsi="Times New Roman" w:cs="Times New Roman"/>
          <w:color w:val="000000"/>
          <w:sz w:val="28"/>
          <w:szCs w:val="28"/>
        </w:rPr>
        <w:t xml:space="preserve">1. Prezenta procedura se va aplica </w:t>
      </w:r>
      <w:r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>ncep</w:t>
      </w:r>
      <w:r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 xml:space="preserve">nd cu data </w:t>
      </w:r>
      <w:r>
        <w:rPr>
          <w:rFonts w:ascii="Times New Roman" w:hAnsi="Times New Roman" w:cs="Times New Roman"/>
          <w:color w:val="000000"/>
          <w:sz w:val="28"/>
          <w:szCs w:val="28"/>
        </w:rPr>
        <w:t>de 1.06.202</w:t>
      </w:r>
      <w:r w:rsidR="00F8546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ș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>i p</w:t>
      </w:r>
      <w:r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 xml:space="preserve"> la data de 30.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40C6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60ED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D8EF47" w14:textId="28669BDE" w:rsidR="00555E76" w:rsidRPr="00555E76" w:rsidRDefault="00040C67" w:rsidP="0055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555E76" w:rsidRPr="00555E76">
        <w:rPr>
          <w:rFonts w:ascii="Times New Roman" w:hAnsi="Times New Roman" w:cs="Times New Roman"/>
          <w:sz w:val="28"/>
          <w:szCs w:val="28"/>
        </w:rPr>
        <w:t xml:space="preserve">Scutirile ce vor fi acordate prin prezenta procedură, sunt cele prevăzute de Codul de procedură fiscală, în cuprinsul art. 125 alin. (1) </w:t>
      </w:r>
      <w:proofErr w:type="spellStart"/>
      <w:r w:rsidR="00555E76" w:rsidRPr="00555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55E76" w:rsidRPr="00555E76">
        <w:rPr>
          <w:rFonts w:ascii="Times New Roman" w:hAnsi="Times New Roman" w:cs="Times New Roman"/>
          <w:sz w:val="28"/>
          <w:szCs w:val="28"/>
        </w:rPr>
        <w:t xml:space="preserve"> alin. (2) lit. d), respectiv scutiri de majorări/</w:t>
      </w:r>
      <w:proofErr w:type="spellStart"/>
      <w:r w:rsidR="00555E76" w:rsidRPr="00555E76"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 w:rsidR="00555E76" w:rsidRPr="00555E76">
        <w:rPr>
          <w:rFonts w:ascii="Times New Roman" w:hAnsi="Times New Roman" w:cs="Times New Roman"/>
          <w:sz w:val="28"/>
          <w:szCs w:val="28"/>
        </w:rPr>
        <w:t xml:space="preserve"> de întârziere reprezentând </w:t>
      </w:r>
      <w:proofErr w:type="spellStart"/>
      <w:r w:rsidR="00555E76" w:rsidRPr="00555E76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="00555E76" w:rsidRPr="00555E76">
        <w:rPr>
          <w:rFonts w:ascii="Times New Roman" w:hAnsi="Times New Roman" w:cs="Times New Roman"/>
          <w:sz w:val="28"/>
          <w:szCs w:val="28"/>
        </w:rPr>
        <w:t xml:space="preserve"> bugetare.</w:t>
      </w:r>
    </w:p>
    <w:p w14:paraId="52A8079F" w14:textId="4A8E7BB7" w:rsidR="00555E76" w:rsidRPr="00555E76" w:rsidRDefault="00555E76" w:rsidP="0055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E7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55E76">
        <w:rPr>
          <w:rFonts w:ascii="Times New Roman" w:hAnsi="Times New Roman" w:cs="Times New Roman"/>
          <w:sz w:val="28"/>
          <w:szCs w:val="28"/>
        </w:rPr>
        <w:t xml:space="preserve"> Scutirea se aplică majorărilor/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aferente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principale stinse până la data de 30.09.20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546C">
        <w:rPr>
          <w:rFonts w:ascii="Times New Roman" w:hAnsi="Times New Roman" w:cs="Times New Roman"/>
          <w:sz w:val="28"/>
          <w:szCs w:val="28"/>
        </w:rPr>
        <w:t>4</w:t>
      </w:r>
      <w:r w:rsidRPr="00555E76">
        <w:rPr>
          <w:rFonts w:ascii="Times New Roman" w:hAnsi="Times New Roman" w:cs="Times New Roman"/>
          <w:sz w:val="28"/>
          <w:szCs w:val="28"/>
        </w:rPr>
        <w:t>.</w:t>
      </w:r>
    </w:p>
    <w:p w14:paraId="1711C88A" w14:textId="461F690B" w:rsidR="00555E76" w:rsidRPr="00555E76" w:rsidRDefault="00555E76" w:rsidP="0055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E7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55E76">
        <w:rPr>
          <w:rFonts w:ascii="Times New Roman" w:hAnsi="Times New Roman" w:cs="Times New Roman"/>
          <w:sz w:val="28"/>
          <w:szCs w:val="28"/>
        </w:rPr>
        <w:t xml:space="preserve"> Pot beneficia de scutirile prev</w:t>
      </w:r>
      <w:r w:rsidRPr="00555E76">
        <w:rPr>
          <w:rFonts w:ascii="TT1447o00" w:hAnsi="TT1447o00" w:cs="TT1447o00"/>
          <w:sz w:val="28"/>
          <w:szCs w:val="28"/>
        </w:rPr>
        <w:t>ă</w:t>
      </w:r>
      <w:r w:rsidRPr="00555E76">
        <w:rPr>
          <w:rFonts w:ascii="Times New Roman" w:hAnsi="Times New Roman" w:cs="Times New Roman"/>
          <w:sz w:val="28"/>
          <w:szCs w:val="28"/>
        </w:rPr>
        <w:t>zute în prezenta procedur</w:t>
      </w:r>
      <w:r w:rsidRPr="00555E76">
        <w:rPr>
          <w:rFonts w:ascii="TT1447o00" w:hAnsi="TT1447o00" w:cs="TT1447o00"/>
          <w:sz w:val="28"/>
          <w:szCs w:val="28"/>
        </w:rPr>
        <w:t xml:space="preserve">ă </w:t>
      </w:r>
      <w:r w:rsidRPr="00555E76">
        <w:rPr>
          <w:rFonts w:ascii="Times New Roman" w:hAnsi="Times New Roman" w:cs="Times New Roman"/>
          <w:sz w:val="28"/>
          <w:szCs w:val="28"/>
        </w:rPr>
        <w:t>persoanele fizice, 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E76">
        <w:rPr>
          <w:rFonts w:ascii="Times New Roman" w:hAnsi="Times New Roman" w:cs="Times New Roman"/>
          <w:sz w:val="28"/>
          <w:szCs w:val="28"/>
        </w:rPr>
        <w:t>îndeplinesc cumulativ urm</w:t>
      </w:r>
      <w:r w:rsidRPr="00555E76">
        <w:rPr>
          <w:rFonts w:ascii="TT1447o00" w:hAnsi="TT1447o00" w:cs="TT1447o00"/>
          <w:sz w:val="28"/>
          <w:szCs w:val="28"/>
        </w:rPr>
        <w:t>ă</w:t>
      </w:r>
      <w:r w:rsidRPr="00555E76">
        <w:rPr>
          <w:rFonts w:ascii="Times New Roman" w:hAnsi="Times New Roman" w:cs="Times New Roman"/>
          <w:sz w:val="28"/>
          <w:szCs w:val="28"/>
        </w:rPr>
        <w:t xml:space="preserve">toarele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condi</w:t>
      </w:r>
      <w:r w:rsidRPr="00555E76">
        <w:rPr>
          <w:rFonts w:ascii="TT1447o00" w:hAnsi="TT1447o00" w:cs="TT1447o00"/>
          <w:sz w:val="28"/>
          <w:szCs w:val="28"/>
        </w:rPr>
        <w:t>ţ</w:t>
      </w:r>
      <w:r w:rsidRPr="00555E7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>:</w:t>
      </w:r>
    </w:p>
    <w:p w14:paraId="6CECB272" w14:textId="05A30583" w:rsidR="00DB5930" w:rsidRDefault="00555E76" w:rsidP="0055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E76">
        <w:rPr>
          <w:rFonts w:ascii="Times New Roman" w:hAnsi="Times New Roman" w:cs="Times New Roman"/>
          <w:sz w:val="28"/>
          <w:szCs w:val="28"/>
        </w:rPr>
        <w:t xml:space="preserve">a) sting integral, </w:t>
      </w:r>
      <w:r w:rsidRPr="00C7491A">
        <w:rPr>
          <w:rFonts w:ascii="Times New Roman" w:hAnsi="Times New Roman" w:cs="Times New Roman"/>
          <w:sz w:val="28"/>
          <w:szCs w:val="28"/>
        </w:rPr>
        <w:t>până la</w:t>
      </w:r>
      <w:r w:rsidRPr="00555E76">
        <w:rPr>
          <w:rFonts w:ascii="Times New Roman" w:hAnsi="Times New Roman" w:cs="Times New Roman"/>
          <w:sz w:val="28"/>
          <w:szCs w:val="28"/>
        </w:rPr>
        <w:t xml:space="preserve"> data de 30.09.20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546C">
        <w:rPr>
          <w:rFonts w:ascii="Times New Roman" w:hAnsi="Times New Roman" w:cs="Times New Roman"/>
          <w:sz w:val="28"/>
          <w:szCs w:val="28"/>
        </w:rPr>
        <w:t>4</w:t>
      </w:r>
      <w:r w:rsidRPr="00555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obliga</w:t>
      </w:r>
      <w:r w:rsidRPr="00555E76">
        <w:rPr>
          <w:rFonts w:ascii="TT1447o00" w:hAnsi="TT1447o00" w:cs="TT1447o00"/>
          <w:sz w:val="28"/>
          <w:szCs w:val="28"/>
        </w:rPr>
        <w:t>ţ</w:t>
      </w:r>
      <w:r w:rsidRPr="00555E76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principale constând în impozite,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E76">
        <w:rPr>
          <w:rFonts w:ascii="Times New Roman" w:hAnsi="Times New Roman" w:cs="Times New Roman"/>
          <w:sz w:val="28"/>
          <w:szCs w:val="28"/>
        </w:rPr>
        <w:t xml:space="preserve">taxe, chirii </w:t>
      </w:r>
      <w:r w:rsidR="00C7491A">
        <w:rPr>
          <w:rFonts w:ascii="Times New Roman" w:hAnsi="Times New Roman" w:cs="Times New Roman"/>
          <w:sz w:val="28"/>
          <w:szCs w:val="28"/>
        </w:rPr>
        <w:t>ș</w:t>
      </w:r>
      <w:r w:rsidRPr="00555E76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redeven</w:t>
      </w:r>
      <w:r w:rsidRPr="00555E76">
        <w:rPr>
          <w:rFonts w:ascii="TT1447o00" w:hAnsi="TT1447o00" w:cs="TT1447o00"/>
          <w:sz w:val="28"/>
          <w:szCs w:val="28"/>
        </w:rPr>
        <w:t>ţ</w:t>
      </w:r>
      <w:r w:rsidRPr="00555E7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, datorate bugetului local al </w:t>
      </w:r>
      <w:r>
        <w:rPr>
          <w:rFonts w:ascii="Times New Roman" w:hAnsi="Times New Roman" w:cs="Times New Roman"/>
          <w:sz w:val="28"/>
          <w:szCs w:val="28"/>
        </w:rPr>
        <w:t>comunei Valea Ierii;</w:t>
      </w:r>
    </w:p>
    <w:p w14:paraId="1F80DD18" w14:textId="6318B119" w:rsidR="00555E76" w:rsidRDefault="00555E76" w:rsidP="00555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5E76">
        <w:rPr>
          <w:rFonts w:ascii="Times New Roman" w:hAnsi="Times New Roman" w:cs="Times New Roman"/>
          <w:sz w:val="28"/>
          <w:szCs w:val="28"/>
        </w:rPr>
        <w:t xml:space="preserve">b) depun cerere pentru a beneficia de aceste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facilităţi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>, până la data de 15.10.20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54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819C0" w14:textId="7163E589" w:rsidR="00555E76" w:rsidRPr="00555E76" w:rsidRDefault="00555E76" w:rsidP="0074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76">
        <w:rPr>
          <w:rFonts w:ascii="Times New Roman" w:hAnsi="Times New Roman" w:cs="Times New Roman"/>
          <w:sz w:val="28"/>
          <w:szCs w:val="28"/>
        </w:rPr>
        <w:lastRenderedPageBreak/>
        <w:t xml:space="preserve">5.Dacă persoana fizică are mai multe tipuri de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la bugetul local al comunei Valea Ierii 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face plata integrală numai pentru un anumit impozit, taxă, chirie,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redevenţă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>, prezenta procedură de scutire de la plată se va aplica, în mod corespunzător, numai pentru majorările/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penalităţile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de întârziere, aferente respectivului impozit local/taxă locală, chirie sau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redevenţă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>.</w:t>
      </w:r>
    </w:p>
    <w:p w14:paraId="32D0ADEC" w14:textId="06DCC08F" w:rsidR="00555E76" w:rsidRPr="00555E76" w:rsidRDefault="00555E76" w:rsidP="0074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Art.4.</w:t>
      </w:r>
      <w:r w:rsidRPr="00555E76">
        <w:rPr>
          <w:rFonts w:ascii="Times New Roman" w:hAnsi="Times New Roman" w:cs="Times New Roman"/>
          <w:b/>
          <w:bCs/>
          <w:sz w:val="28"/>
          <w:szCs w:val="28"/>
        </w:rPr>
        <w:t xml:space="preserve"> Modalitatea de implementare a procedurii</w:t>
      </w:r>
    </w:p>
    <w:p w14:paraId="2843D881" w14:textId="7F9AD79C" w:rsidR="00555E76" w:rsidRPr="00555E76" w:rsidRDefault="00746AF6" w:rsidP="0074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5E76" w:rsidRPr="00555E76">
        <w:rPr>
          <w:rFonts w:ascii="Times New Roman" w:hAnsi="Times New Roman" w:cs="Times New Roman"/>
          <w:sz w:val="28"/>
          <w:szCs w:val="28"/>
        </w:rPr>
        <w:t xml:space="preserve">Pentru a beneficia de scutire, </w:t>
      </w:r>
      <w:proofErr w:type="spellStart"/>
      <w:r w:rsidR="00555E76" w:rsidRPr="00555E76">
        <w:rPr>
          <w:rFonts w:ascii="Times New Roman" w:hAnsi="Times New Roman" w:cs="Times New Roman"/>
          <w:sz w:val="28"/>
          <w:szCs w:val="28"/>
        </w:rPr>
        <w:t>solicitan</w:t>
      </w:r>
      <w:r w:rsidR="00555E76" w:rsidRPr="00555E76">
        <w:rPr>
          <w:rFonts w:ascii="TT1447o00" w:hAnsi="TT1447o00" w:cs="TT1447o00"/>
          <w:sz w:val="28"/>
          <w:szCs w:val="28"/>
        </w:rPr>
        <w:t>ţ</w:t>
      </w:r>
      <w:r w:rsidR="00555E76" w:rsidRPr="00555E76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555E76" w:rsidRPr="00555E76">
        <w:rPr>
          <w:rFonts w:ascii="Times New Roman" w:hAnsi="Times New Roman" w:cs="Times New Roman"/>
          <w:sz w:val="28"/>
          <w:szCs w:val="28"/>
        </w:rPr>
        <w:t xml:space="preserve"> vor depune la </w:t>
      </w:r>
      <w:r>
        <w:rPr>
          <w:rFonts w:ascii="Times New Roman" w:hAnsi="Times New Roman" w:cs="Times New Roman"/>
          <w:sz w:val="28"/>
          <w:szCs w:val="28"/>
        </w:rPr>
        <w:t xml:space="preserve">primărie </w:t>
      </w:r>
      <w:r w:rsidR="00555E76" w:rsidRPr="00555E76">
        <w:rPr>
          <w:rFonts w:ascii="Times New Roman" w:hAnsi="Times New Roman" w:cs="Times New Roman"/>
          <w:sz w:val="28"/>
          <w:szCs w:val="28"/>
        </w:rPr>
        <w:t>pân</w:t>
      </w:r>
      <w:r w:rsidR="00555E76" w:rsidRPr="00555E76">
        <w:rPr>
          <w:rFonts w:ascii="TT1447o00" w:hAnsi="TT1447o00" w:cs="TT1447o00"/>
          <w:sz w:val="28"/>
          <w:szCs w:val="28"/>
        </w:rPr>
        <w:t xml:space="preserve">ă </w:t>
      </w:r>
      <w:r w:rsidR="00555E76" w:rsidRPr="00555E76">
        <w:rPr>
          <w:rFonts w:ascii="Times New Roman" w:hAnsi="Times New Roman" w:cs="Times New Roman"/>
          <w:sz w:val="28"/>
          <w:szCs w:val="28"/>
        </w:rPr>
        <w:t>la data de 15.10.20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546C">
        <w:rPr>
          <w:rFonts w:ascii="Times New Roman" w:hAnsi="Times New Roman" w:cs="Times New Roman"/>
          <w:sz w:val="28"/>
          <w:szCs w:val="28"/>
        </w:rPr>
        <w:t>4</w:t>
      </w:r>
      <w:r w:rsidR="00555E76" w:rsidRPr="00555E76">
        <w:rPr>
          <w:rFonts w:ascii="Times New Roman" w:hAnsi="Times New Roman" w:cs="Times New Roman"/>
          <w:sz w:val="28"/>
          <w:szCs w:val="28"/>
        </w:rPr>
        <w:t xml:space="preserve"> inclusiv, o cerere</w:t>
      </w:r>
      <w:r>
        <w:rPr>
          <w:rFonts w:ascii="Times New Roman" w:hAnsi="Times New Roman" w:cs="Times New Roman"/>
          <w:sz w:val="28"/>
          <w:szCs w:val="28"/>
        </w:rPr>
        <w:t xml:space="preserve"> conform anexei la prezenta procedură.</w:t>
      </w:r>
    </w:p>
    <w:p w14:paraId="4DD59F22" w14:textId="45F024FB" w:rsidR="00555E76" w:rsidRPr="00555E76" w:rsidRDefault="00746AF6" w:rsidP="0074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5E76" w:rsidRPr="00555E76">
        <w:rPr>
          <w:rFonts w:ascii="Times New Roman" w:hAnsi="Times New Roman" w:cs="Times New Roman"/>
          <w:sz w:val="28"/>
          <w:szCs w:val="28"/>
        </w:rPr>
        <w:t>Cuantumul scutirii pentru fiecare beneficiar este reprezentat de cuantumul</w:t>
      </w:r>
    </w:p>
    <w:p w14:paraId="32FEE1F2" w14:textId="28C79092" w:rsidR="00ED22E7" w:rsidRDefault="00555E76" w:rsidP="0074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E41">
        <w:rPr>
          <w:rFonts w:ascii="Times New Roman" w:hAnsi="Times New Roman" w:cs="Times New Roman"/>
          <w:sz w:val="28"/>
          <w:szCs w:val="28"/>
        </w:rPr>
        <w:t>majorărilor/</w:t>
      </w:r>
      <w:proofErr w:type="spellStart"/>
      <w:r w:rsidRPr="00537E41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de întârziere aferente impozitului , taxei, chiriei,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redeven</w:t>
      </w:r>
      <w:r w:rsidRPr="00555E76">
        <w:rPr>
          <w:rFonts w:ascii="TT1447o00" w:hAnsi="TT1447o00" w:cs="TT1447o00"/>
          <w:sz w:val="28"/>
          <w:szCs w:val="28"/>
        </w:rPr>
        <w:t>ţ</w:t>
      </w:r>
      <w:r w:rsidRPr="00555E76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achitate</w:t>
      </w:r>
      <w:r w:rsidR="00746AF6">
        <w:rPr>
          <w:rFonts w:ascii="Times New Roman" w:hAnsi="Times New Roman" w:cs="Times New Roman"/>
          <w:sz w:val="28"/>
          <w:szCs w:val="28"/>
        </w:rPr>
        <w:t xml:space="preserve"> </w:t>
      </w:r>
      <w:r w:rsidRPr="00555E76">
        <w:rPr>
          <w:rFonts w:ascii="Times New Roman" w:hAnsi="Times New Roman" w:cs="Times New Roman"/>
          <w:sz w:val="28"/>
          <w:szCs w:val="28"/>
        </w:rPr>
        <w:t xml:space="preserve">integral, în </w:t>
      </w:r>
      <w:proofErr w:type="spellStart"/>
      <w:r w:rsidRPr="00555E76">
        <w:rPr>
          <w:rFonts w:ascii="Times New Roman" w:hAnsi="Times New Roman" w:cs="Times New Roman"/>
          <w:sz w:val="28"/>
          <w:szCs w:val="28"/>
        </w:rPr>
        <w:t>condi</w:t>
      </w:r>
      <w:r w:rsidRPr="00555E76">
        <w:rPr>
          <w:rFonts w:ascii="TT1447o00" w:hAnsi="TT1447o00" w:cs="TT1447o00"/>
          <w:sz w:val="28"/>
          <w:szCs w:val="28"/>
        </w:rPr>
        <w:t>ţ</w:t>
      </w:r>
      <w:r w:rsidRPr="00555E76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555E76">
        <w:rPr>
          <w:rFonts w:ascii="Times New Roman" w:hAnsi="Times New Roman" w:cs="Times New Roman"/>
          <w:sz w:val="28"/>
          <w:szCs w:val="28"/>
        </w:rPr>
        <w:t xml:space="preserve"> prezentei proceduri.</w:t>
      </w:r>
    </w:p>
    <w:p w14:paraId="5C87591D" w14:textId="12DD0C6E" w:rsidR="00746AF6" w:rsidRPr="000C77AB" w:rsidRDefault="00746AF6" w:rsidP="000C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AB">
        <w:rPr>
          <w:rFonts w:ascii="Times New Roman" w:hAnsi="Times New Roman" w:cs="Times New Roman"/>
          <w:sz w:val="28"/>
          <w:szCs w:val="28"/>
        </w:rPr>
        <w:t>3.Cererea privind scutirea de la plata majorărilor/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de întârziere aferente</w:t>
      </w:r>
      <w:r w:rsidR="00B1293A">
        <w:rPr>
          <w:rFonts w:ascii="Times New Roman" w:hAnsi="Times New Roman" w:cs="Times New Roman"/>
          <w:sz w:val="28"/>
          <w:szCs w:val="28"/>
        </w:rPr>
        <w:t xml:space="preserve"> </w:t>
      </w:r>
      <w:r w:rsidRPr="000C77AB">
        <w:rPr>
          <w:rFonts w:ascii="Times New Roman" w:hAnsi="Times New Roman" w:cs="Times New Roman"/>
          <w:sz w:val="28"/>
          <w:szCs w:val="28"/>
        </w:rPr>
        <w:t xml:space="preserve">impozitelor, taxelor locale, chiriilor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redevenţelor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va fi analizată </w:t>
      </w:r>
      <w:r w:rsidR="00F8546C">
        <w:rPr>
          <w:rFonts w:ascii="Times New Roman" w:hAnsi="Times New Roman" w:cs="Times New Roman"/>
          <w:sz w:val="28"/>
          <w:szCs w:val="28"/>
        </w:rPr>
        <w:t>de</w:t>
      </w:r>
      <w:r w:rsidRPr="000C77AB">
        <w:rPr>
          <w:rFonts w:ascii="Times New Roman" w:hAnsi="Times New Roman" w:cs="Times New Roman"/>
          <w:sz w:val="28"/>
          <w:szCs w:val="28"/>
        </w:rPr>
        <w:t xml:space="preserve"> către compartimentul financiar-contabil.   În urma analizei efectuate, se va întocmi un referat de</w:t>
      </w:r>
      <w:r w:rsidR="00FC05A4">
        <w:rPr>
          <w:rFonts w:ascii="Times New Roman" w:hAnsi="Times New Roman" w:cs="Times New Roman"/>
          <w:sz w:val="28"/>
          <w:szCs w:val="28"/>
        </w:rPr>
        <w:t xml:space="preserve"> specialitate de către persoana responsabilă cu încasarea impozitelor și taxelor locale, </w:t>
      </w:r>
      <w:r w:rsidRPr="000C77AB">
        <w:rPr>
          <w:rFonts w:ascii="Times New Roman" w:hAnsi="Times New Roman" w:cs="Times New Roman"/>
          <w:sz w:val="28"/>
          <w:szCs w:val="28"/>
        </w:rPr>
        <w:t xml:space="preserve">care va fi supus spre aprobare Primarului comunei Valea Ierii  fără a fi necesară aprobarea fiecărei cereri prin hotărâre a Consiliului Local. În baza referatului de acordare/neacordare, se va emite de către  compartimentul financiar-contabil,   Decizia privind acordarea/neacordarea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facilităţii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>.</w:t>
      </w:r>
    </w:p>
    <w:p w14:paraId="401A1D32" w14:textId="3D02F8B0" w:rsidR="000C77AB" w:rsidRPr="000C77AB" w:rsidRDefault="00746AF6" w:rsidP="000C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7AB">
        <w:rPr>
          <w:rFonts w:ascii="Times New Roman" w:hAnsi="Times New Roman" w:cs="Times New Roman"/>
          <w:sz w:val="28"/>
          <w:szCs w:val="28"/>
        </w:rPr>
        <w:t xml:space="preserve">4.Operarea efectivă a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facilităţilor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acordate se va efectua în baza referatului </w:t>
      </w:r>
      <w:r w:rsidR="00537E41">
        <w:rPr>
          <w:rFonts w:ascii="Times New Roman" w:hAnsi="Times New Roman" w:cs="Times New Roman"/>
          <w:sz w:val="28"/>
          <w:szCs w:val="28"/>
        </w:rPr>
        <w:t xml:space="preserve">compartimentului financiar-contabil </w:t>
      </w:r>
      <w:r w:rsidRPr="000C77AB">
        <w:rPr>
          <w:rFonts w:ascii="Times New Roman" w:hAnsi="Times New Roman" w:cs="Times New Roman"/>
          <w:sz w:val="28"/>
          <w:szCs w:val="28"/>
        </w:rPr>
        <w:t xml:space="preserve">de către Primarul comunei Valea Ierii </w:t>
      </w:r>
      <w:r w:rsidR="00537E41">
        <w:rPr>
          <w:rFonts w:ascii="Times New Roman" w:hAnsi="Times New Roman" w:cs="Times New Roman"/>
          <w:sz w:val="28"/>
          <w:szCs w:val="28"/>
        </w:rPr>
        <w:t>prin emiterea</w:t>
      </w:r>
      <w:r w:rsidRPr="000C77AB">
        <w:rPr>
          <w:rFonts w:ascii="Times New Roman" w:hAnsi="Times New Roman" w:cs="Times New Roman"/>
          <w:sz w:val="28"/>
          <w:szCs w:val="28"/>
        </w:rPr>
        <w:t xml:space="preserve"> deciziei de calcul a majorărilor/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de</w:t>
      </w:r>
      <w:r w:rsidR="000C77AB" w:rsidRPr="000C77AB">
        <w:rPr>
          <w:rFonts w:ascii="Times New Roman" w:hAnsi="Times New Roman" w:cs="Times New Roman"/>
          <w:sz w:val="28"/>
          <w:szCs w:val="28"/>
        </w:rPr>
        <w:t xml:space="preserve"> </w:t>
      </w:r>
      <w:r w:rsidRPr="000C77AB">
        <w:rPr>
          <w:rFonts w:ascii="Times New Roman" w:hAnsi="Times New Roman" w:cs="Times New Roman"/>
          <w:sz w:val="28"/>
          <w:szCs w:val="28"/>
        </w:rPr>
        <w:t xml:space="preserve">întârziere aferente impozitelor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taxelor, datorate bugetului local al comunei Valea Ierii</w:t>
      </w:r>
      <w:r w:rsidR="000C77AB" w:rsidRPr="000C77AB">
        <w:rPr>
          <w:rFonts w:ascii="Times New Roman" w:hAnsi="Times New Roman" w:cs="Times New Roman"/>
          <w:sz w:val="28"/>
          <w:szCs w:val="28"/>
        </w:rPr>
        <w:t xml:space="preserve"> </w:t>
      </w:r>
      <w:r w:rsidRPr="000C77AB">
        <w:rPr>
          <w:rFonts w:ascii="Times New Roman" w:hAnsi="Times New Roman" w:cs="Times New Roman"/>
          <w:sz w:val="28"/>
          <w:szCs w:val="28"/>
        </w:rPr>
        <w:t xml:space="preserve">pentru care sunt îndeplinite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prevăzute de prezenta procedură, </w:t>
      </w:r>
      <w:r w:rsidR="000C77AB" w:rsidRPr="000C77AB">
        <w:rPr>
          <w:rFonts w:ascii="Times New Roman" w:hAnsi="Times New Roman" w:cs="Times New Roman"/>
          <w:sz w:val="28"/>
          <w:szCs w:val="28"/>
        </w:rPr>
        <w:t>d</w:t>
      </w:r>
      <w:r w:rsidRPr="000C77AB">
        <w:rPr>
          <w:rFonts w:ascii="Times New Roman" w:hAnsi="Times New Roman" w:cs="Times New Roman"/>
          <w:sz w:val="28"/>
          <w:szCs w:val="28"/>
        </w:rPr>
        <w:t>upă care vor fi</w:t>
      </w:r>
      <w:r w:rsidR="000C77AB" w:rsidRPr="000C77AB">
        <w:rPr>
          <w:rFonts w:ascii="Times New Roman" w:hAnsi="Times New Roman" w:cs="Times New Roman"/>
          <w:sz w:val="28"/>
          <w:szCs w:val="28"/>
        </w:rPr>
        <w:t xml:space="preserve"> </w:t>
      </w:r>
      <w:r w:rsidRPr="000C77AB">
        <w:rPr>
          <w:rFonts w:ascii="Times New Roman" w:hAnsi="Times New Roman" w:cs="Times New Roman"/>
          <w:sz w:val="28"/>
          <w:szCs w:val="28"/>
        </w:rPr>
        <w:t>scăzute din</w:t>
      </w:r>
      <w:r w:rsidR="000C77AB" w:rsidRPr="000C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7AB" w:rsidRPr="000C77AB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="000C77AB" w:rsidRPr="000C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7AB" w:rsidRPr="000C77AB">
        <w:rPr>
          <w:rFonts w:ascii="Times New Roman" w:hAnsi="Times New Roman" w:cs="Times New Roman"/>
          <w:sz w:val="28"/>
          <w:szCs w:val="28"/>
        </w:rPr>
        <w:t>evidenţele</w:t>
      </w:r>
      <w:proofErr w:type="spellEnd"/>
      <w:r w:rsidR="000C77AB" w:rsidRPr="000C77AB">
        <w:rPr>
          <w:rFonts w:ascii="Times New Roman" w:hAnsi="Times New Roman" w:cs="Times New Roman"/>
          <w:sz w:val="28"/>
          <w:szCs w:val="28"/>
        </w:rPr>
        <w:t xml:space="preserve"> fiscale, despre acest lucru fiind </w:t>
      </w:r>
      <w:proofErr w:type="spellStart"/>
      <w:r w:rsidR="000C77AB" w:rsidRPr="000C77AB">
        <w:rPr>
          <w:rFonts w:ascii="Times New Roman" w:hAnsi="Times New Roman" w:cs="Times New Roman"/>
          <w:sz w:val="28"/>
          <w:szCs w:val="28"/>
        </w:rPr>
        <w:t>înştiinţată</w:t>
      </w:r>
      <w:proofErr w:type="spellEnd"/>
      <w:r w:rsidR="000C77AB" w:rsidRPr="000C77AB">
        <w:rPr>
          <w:rFonts w:ascii="Times New Roman" w:hAnsi="Times New Roman" w:cs="Times New Roman"/>
          <w:sz w:val="28"/>
          <w:szCs w:val="28"/>
        </w:rPr>
        <w:t xml:space="preserve"> persoana fizică care a depus cererea.</w:t>
      </w:r>
    </w:p>
    <w:p w14:paraId="1AEACC7A" w14:textId="48201A97" w:rsidR="000C77AB" w:rsidRPr="000C77AB" w:rsidRDefault="000C77AB" w:rsidP="000C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AB">
        <w:rPr>
          <w:rFonts w:ascii="Times New Roman" w:hAnsi="Times New Roman" w:cs="Times New Roman"/>
          <w:sz w:val="28"/>
          <w:szCs w:val="28"/>
        </w:rPr>
        <w:t xml:space="preserve">5.Compartimentul financiar-contabil verifică îndeplinirea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condiţiei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privind achitarea integrală, la data solicitării, a impozitelor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taxelor locale, chiriilor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redevenţelor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datorate bugetului local al comunei Valea Ierii pentru care se solicită scutirea, precum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respectarea oricărei alte prevederi a prezentei proceduri.</w:t>
      </w:r>
    </w:p>
    <w:p w14:paraId="0B01ED49" w14:textId="0BD81549" w:rsidR="00746AF6" w:rsidRDefault="000C77AB" w:rsidP="000C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7AB">
        <w:rPr>
          <w:rFonts w:ascii="Times New Roman" w:hAnsi="Times New Roman" w:cs="Times New Roman"/>
          <w:sz w:val="28"/>
          <w:szCs w:val="28"/>
        </w:rPr>
        <w:t xml:space="preserve">6. În cazul în care persoana fizică nu este eligibilă raportat la </w:t>
      </w:r>
      <w:proofErr w:type="spellStart"/>
      <w:r w:rsidRPr="000C77AB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0C77AB">
        <w:rPr>
          <w:rFonts w:ascii="Times New Roman" w:hAnsi="Times New Roman" w:cs="Times New Roman"/>
          <w:sz w:val="28"/>
          <w:szCs w:val="28"/>
        </w:rPr>
        <w:t xml:space="preserve"> prezentei proceduri compartimentul de specialitate îi comunică în scris acest lucru.</w:t>
      </w:r>
    </w:p>
    <w:p w14:paraId="7BB54478" w14:textId="74109D36" w:rsidR="00D467BE" w:rsidRDefault="00D467BE" w:rsidP="000C7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C4F79" w14:textId="7568BA42" w:rsidR="002969B2" w:rsidRPr="002969B2" w:rsidRDefault="002969B2" w:rsidP="002969B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7491A">
        <w:rPr>
          <w:rFonts w:ascii="Times New Roman" w:eastAsia="Times New Roman" w:hAnsi="Times New Roman" w:cs="Times New Roman"/>
          <w:w w:val="102"/>
          <w:sz w:val="28"/>
          <w:szCs w:val="28"/>
          <w:lang w:val="fr-FR"/>
        </w:rPr>
        <w:t xml:space="preserve">      </w:t>
      </w:r>
      <w:r w:rsidR="00F8546C" w:rsidRPr="00C7491A">
        <w:rPr>
          <w:rFonts w:ascii="Times New Roman" w:eastAsia="Times New Roman" w:hAnsi="Times New Roman" w:cs="Times New Roman"/>
          <w:w w:val="102"/>
          <w:sz w:val="28"/>
          <w:szCs w:val="28"/>
          <w:lang w:val="fr-FR"/>
        </w:rPr>
        <w:t xml:space="preserve">      </w:t>
      </w:r>
      <w:r w:rsidR="00F8546C">
        <w:rPr>
          <w:rFonts w:ascii="Times New Roman" w:hAnsi="Times New Roman" w:cs="Times New Roman"/>
          <w:sz w:val="28"/>
          <w:szCs w:val="28"/>
        </w:rPr>
        <w:t>P</w:t>
      </w:r>
      <w:r w:rsidR="00C7491A">
        <w:rPr>
          <w:rFonts w:ascii="Times New Roman" w:hAnsi="Times New Roman" w:cs="Times New Roman"/>
          <w:sz w:val="28"/>
          <w:szCs w:val="28"/>
        </w:rPr>
        <w:t>reședinte de ședință</w:t>
      </w:r>
      <w:r w:rsidRPr="002969B2">
        <w:rPr>
          <w:rFonts w:ascii="Times New Roman" w:hAnsi="Times New Roman" w:cs="Times New Roman"/>
          <w:sz w:val="28"/>
          <w:szCs w:val="28"/>
        </w:rPr>
        <w:t xml:space="preserve">, </w:t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="00C7491A">
        <w:rPr>
          <w:rFonts w:ascii="Times New Roman" w:hAnsi="Times New Roman" w:cs="Times New Roman"/>
          <w:sz w:val="28"/>
          <w:szCs w:val="28"/>
        </w:rPr>
        <w:t xml:space="preserve">                        Contrasemnează</w:t>
      </w:r>
      <w:r w:rsidRPr="002969B2">
        <w:rPr>
          <w:rFonts w:ascii="Times New Roman" w:hAnsi="Times New Roman" w:cs="Times New Roman"/>
          <w:sz w:val="28"/>
          <w:szCs w:val="28"/>
        </w:rPr>
        <w:t>:</w:t>
      </w:r>
    </w:p>
    <w:p w14:paraId="07F1B7B7" w14:textId="46B6D853" w:rsidR="002969B2" w:rsidRPr="002969B2" w:rsidRDefault="002969B2" w:rsidP="002969B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969B2">
        <w:rPr>
          <w:rFonts w:ascii="Times New Roman" w:hAnsi="Times New Roman" w:cs="Times New Roman"/>
          <w:sz w:val="28"/>
          <w:szCs w:val="28"/>
        </w:rPr>
        <w:t xml:space="preserve">     </w:t>
      </w:r>
      <w:r w:rsidR="00F854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69B2">
        <w:rPr>
          <w:rFonts w:ascii="Times New Roman" w:hAnsi="Times New Roman" w:cs="Times New Roman"/>
          <w:sz w:val="28"/>
          <w:szCs w:val="28"/>
        </w:rPr>
        <w:t xml:space="preserve">    </w:t>
      </w:r>
      <w:r w:rsidR="00C7491A">
        <w:rPr>
          <w:rFonts w:ascii="Times New Roman" w:hAnsi="Times New Roman" w:cs="Times New Roman"/>
          <w:sz w:val="28"/>
          <w:szCs w:val="28"/>
        </w:rPr>
        <w:t xml:space="preserve">Vasile </w:t>
      </w:r>
      <w:proofErr w:type="spellStart"/>
      <w:r w:rsidR="00C7491A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2969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8546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69B2">
        <w:rPr>
          <w:rFonts w:ascii="Times New Roman" w:hAnsi="Times New Roman" w:cs="Times New Roman"/>
          <w:sz w:val="28"/>
          <w:szCs w:val="28"/>
        </w:rPr>
        <w:t xml:space="preserve">        Secretar general al comunei,</w:t>
      </w:r>
    </w:p>
    <w:p w14:paraId="5F21AA64" w14:textId="73125873" w:rsidR="002969B2" w:rsidRPr="00C7491A" w:rsidRDefault="002969B2" w:rsidP="002969B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</w:r>
      <w:r w:rsidRPr="002969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7491A">
        <w:rPr>
          <w:rFonts w:ascii="Times New Roman" w:hAnsi="Times New Roman" w:cs="Times New Roman"/>
          <w:sz w:val="28"/>
          <w:szCs w:val="28"/>
        </w:rPr>
        <w:t xml:space="preserve">   </w:t>
      </w:r>
      <w:r w:rsidRPr="0029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9B2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2969B2">
        <w:rPr>
          <w:rFonts w:ascii="Times New Roman" w:hAnsi="Times New Roman" w:cs="Times New Roman"/>
          <w:sz w:val="28"/>
          <w:szCs w:val="28"/>
        </w:rPr>
        <w:t>-Crenguța Mariș</w:t>
      </w:r>
    </w:p>
    <w:p w14:paraId="0911A10A" w14:textId="77777777" w:rsidR="00537E41" w:rsidRDefault="00537E41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72835657"/>
    </w:p>
    <w:p w14:paraId="4AE4E656" w14:textId="77777777" w:rsidR="00537E41" w:rsidRDefault="00537E41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DBC6A" w14:textId="77777777" w:rsidR="00685FAA" w:rsidRDefault="00685FAA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0BF27" w14:textId="77777777" w:rsidR="00537E41" w:rsidRDefault="00537E41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0130B" w14:textId="4A65587E" w:rsid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CONSILIUL LOCAL VALEA IERII</w:t>
      </w:r>
    </w:p>
    <w:p w14:paraId="2096C3F2" w14:textId="507A4643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r w:rsidR="00C84E7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LA PROCEDURĂ</w:t>
      </w:r>
    </w:p>
    <w:bookmarkEnd w:id="8"/>
    <w:p w14:paraId="2560BBE9" w14:textId="77777777" w:rsid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78269" w14:textId="77777777" w:rsid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85D2A" w14:textId="0B15A780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7BE">
        <w:rPr>
          <w:rFonts w:ascii="Times New Roman" w:hAnsi="Times New Roman" w:cs="Times New Roman"/>
          <w:b/>
          <w:bCs/>
          <w:sz w:val="28"/>
          <w:szCs w:val="28"/>
        </w:rPr>
        <w:t>CERERE PRIVIND ACORDAREA FACILITATILOR LA PLATA</w:t>
      </w:r>
    </w:p>
    <w:p w14:paraId="437B113D" w14:textId="5E140179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7BE">
        <w:rPr>
          <w:rFonts w:ascii="Times New Roman" w:hAnsi="Times New Roman" w:cs="Times New Roman"/>
          <w:b/>
          <w:bCs/>
          <w:sz w:val="28"/>
          <w:szCs w:val="28"/>
        </w:rPr>
        <w:t>OBLIGATIILOR BUGETARE</w:t>
      </w:r>
    </w:p>
    <w:p w14:paraId="6FA9D5D8" w14:textId="77777777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3D7AD" w14:textId="2D416627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7BE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D467BE">
        <w:rPr>
          <w:rFonts w:ascii="Times New Roman" w:hAnsi="Times New Roman" w:cs="Times New Roman"/>
          <w:sz w:val="28"/>
          <w:szCs w:val="28"/>
        </w:rPr>
        <w:t xml:space="preserve"> PRIMAR,</w:t>
      </w:r>
    </w:p>
    <w:p w14:paraId="4A4898A0" w14:textId="77777777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8F239" w14:textId="70D6B01A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7BE">
        <w:rPr>
          <w:rFonts w:ascii="Times New Roman" w:hAnsi="Times New Roman" w:cs="Times New Roman"/>
          <w:sz w:val="28"/>
          <w:szCs w:val="28"/>
        </w:rPr>
        <w:t>Subsemnatul_______________________________________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467BE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D467BE">
        <w:rPr>
          <w:rFonts w:ascii="Times New Roman" w:hAnsi="Times New Roman" w:cs="Times New Roman"/>
          <w:sz w:val="28"/>
          <w:szCs w:val="28"/>
        </w:rPr>
        <w:t xml:space="preserve"> CNP___________________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7015930" w14:textId="19611F92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7BE">
        <w:rPr>
          <w:rFonts w:ascii="Times New Roman" w:hAnsi="Times New Roman" w:cs="Times New Roman"/>
          <w:sz w:val="28"/>
          <w:szCs w:val="28"/>
        </w:rPr>
        <w:t xml:space="preserve">Domiciliat </w:t>
      </w:r>
      <w:r>
        <w:rPr>
          <w:rFonts w:ascii="Times New Roman" w:hAnsi="Times New Roman" w:cs="Times New Roman"/>
          <w:sz w:val="28"/>
          <w:szCs w:val="28"/>
        </w:rPr>
        <w:t>în ________________________________________________</w:t>
      </w:r>
    </w:p>
    <w:p w14:paraId="79C7502A" w14:textId="1C6090BD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7BE">
        <w:rPr>
          <w:rFonts w:ascii="Times New Roman" w:hAnsi="Times New Roman" w:cs="Times New Roman"/>
          <w:sz w:val="28"/>
          <w:szCs w:val="28"/>
        </w:rPr>
        <w:t>legitimat cu C.I./B.I , Seria____, Nr___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467BE">
        <w:rPr>
          <w:rFonts w:ascii="Times New Roman" w:hAnsi="Times New Roman" w:cs="Times New Roman"/>
          <w:sz w:val="28"/>
          <w:szCs w:val="28"/>
        </w:rPr>
        <w:t>, tel_____________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467BE">
        <w:rPr>
          <w:rFonts w:ascii="Times New Roman" w:hAnsi="Times New Roman" w:cs="Times New Roman"/>
          <w:sz w:val="28"/>
          <w:szCs w:val="28"/>
        </w:rPr>
        <w:t>,</w:t>
      </w:r>
    </w:p>
    <w:p w14:paraId="6E5B5144" w14:textId="05D8D3B2" w:rsidR="00D467BE" w:rsidRPr="00D467BE" w:rsidRDefault="00D467BE" w:rsidP="00D4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D467BE">
        <w:rPr>
          <w:rFonts w:ascii="Times New Roman" w:hAnsi="Times New Roman" w:cs="Times New Roman"/>
          <w:sz w:val="28"/>
          <w:szCs w:val="28"/>
        </w:rPr>
        <w:t>olicit acordarea facilit</w:t>
      </w:r>
      <w:r>
        <w:rPr>
          <w:rFonts w:ascii="Times New Roman" w:hAnsi="Times New Roman" w:cs="Times New Roman"/>
          <w:sz w:val="28"/>
          <w:szCs w:val="28"/>
        </w:rPr>
        <w:t>ăț</w:t>
      </w:r>
      <w:r w:rsidRPr="00D467BE">
        <w:rPr>
          <w:rFonts w:ascii="Times New Roman" w:hAnsi="Times New Roman" w:cs="Times New Roman"/>
          <w:sz w:val="28"/>
          <w:szCs w:val="28"/>
        </w:rPr>
        <w:t>ii la plat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467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467BE">
        <w:rPr>
          <w:rFonts w:ascii="Times New Roman" w:hAnsi="Times New Roman" w:cs="Times New Roman"/>
          <w:sz w:val="28"/>
          <w:szCs w:val="28"/>
        </w:rPr>
        <w:t>majorarilor</w:t>
      </w:r>
      <w:proofErr w:type="spellEnd"/>
      <w:r w:rsidRPr="00D467B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D467BE">
        <w:rPr>
          <w:rFonts w:ascii="Times New Roman" w:hAnsi="Times New Roman" w:cs="Times New Roman"/>
          <w:sz w:val="28"/>
          <w:szCs w:val="28"/>
        </w:rPr>
        <w:t>nt</w:t>
      </w:r>
      <w:r w:rsidR="00C7491A">
        <w:rPr>
          <w:rFonts w:ascii="Times New Roman" w:hAnsi="Times New Roman" w:cs="Times New Roman"/>
          <w:sz w:val="28"/>
          <w:szCs w:val="28"/>
        </w:rPr>
        <w:t>â</w:t>
      </w:r>
      <w:r w:rsidRPr="00D467BE">
        <w:rPr>
          <w:rFonts w:ascii="Times New Roman" w:hAnsi="Times New Roman" w:cs="Times New Roman"/>
          <w:sz w:val="28"/>
          <w:szCs w:val="28"/>
        </w:rPr>
        <w:t xml:space="preserve">rziere </w:t>
      </w:r>
      <w:r w:rsidR="00C7491A">
        <w:rPr>
          <w:rFonts w:ascii="Times New Roman" w:hAnsi="Times New Roman" w:cs="Times New Roman"/>
          <w:sz w:val="28"/>
          <w:szCs w:val="28"/>
        </w:rPr>
        <w:t>ș</w:t>
      </w:r>
      <w:r w:rsidRPr="00D467BE">
        <w:rPr>
          <w:rFonts w:ascii="Times New Roman" w:hAnsi="Times New Roman" w:cs="Times New Roman"/>
          <w:sz w:val="28"/>
          <w:szCs w:val="28"/>
        </w:rPr>
        <w:t>i penalit</w:t>
      </w:r>
      <w:r w:rsidR="00C7491A">
        <w:rPr>
          <w:rFonts w:ascii="Times New Roman" w:hAnsi="Times New Roman" w:cs="Times New Roman"/>
          <w:sz w:val="28"/>
          <w:szCs w:val="28"/>
        </w:rPr>
        <w:t>ăț</w:t>
      </w:r>
      <w:r w:rsidRPr="00D467BE">
        <w:rPr>
          <w:rFonts w:ascii="Times New Roman" w:hAnsi="Times New Roman" w:cs="Times New Roman"/>
          <w:sz w:val="28"/>
          <w:szCs w:val="28"/>
        </w:rPr>
        <w:t xml:space="preserve">ilor aferente </w:t>
      </w:r>
      <w:proofErr w:type="spellStart"/>
      <w:r w:rsidRPr="00D467BE">
        <w:rPr>
          <w:rFonts w:ascii="Times New Roman" w:hAnsi="Times New Roman" w:cs="Times New Roman"/>
          <w:sz w:val="28"/>
          <w:szCs w:val="28"/>
        </w:rPr>
        <w:t>obligatiilor</w:t>
      </w:r>
      <w:proofErr w:type="spellEnd"/>
      <w:r w:rsidRPr="00D467BE">
        <w:rPr>
          <w:rFonts w:ascii="Times New Roman" w:hAnsi="Times New Roman" w:cs="Times New Roman"/>
          <w:sz w:val="28"/>
          <w:szCs w:val="28"/>
        </w:rPr>
        <w:t xml:space="preserve"> bugetare, </w:t>
      </w:r>
      <w:proofErr w:type="spellStart"/>
      <w:r w:rsidRPr="00D467BE">
        <w:rPr>
          <w:rFonts w:ascii="Times New Roman" w:hAnsi="Times New Roman" w:cs="Times New Roman"/>
          <w:sz w:val="28"/>
          <w:szCs w:val="28"/>
        </w:rPr>
        <w:t>asa</w:t>
      </w:r>
      <w:proofErr w:type="spellEnd"/>
      <w:r w:rsidRPr="00D467BE">
        <w:rPr>
          <w:rFonts w:ascii="Times New Roman" w:hAnsi="Times New Roman" w:cs="Times New Roman"/>
          <w:sz w:val="28"/>
          <w:szCs w:val="28"/>
        </w:rPr>
        <w:t xml:space="preserve"> cum sunt prezentate </w:t>
      </w:r>
      <w:r w:rsidR="00537E41">
        <w:rPr>
          <w:rFonts w:ascii="Times New Roman" w:hAnsi="Times New Roman" w:cs="Times New Roman"/>
          <w:sz w:val="28"/>
          <w:szCs w:val="28"/>
        </w:rPr>
        <w:t>î</w:t>
      </w:r>
      <w:r w:rsidRPr="00D467BE">
        <w:rPr>
          <w:rFonts w:ascii="Times New Roman" w:hAnsi="Times New Roman" w:cs="Times New Roman"/>
          <w:sz w:val="28"/>
          <w:szCs w:val="28"/>
        </w:rPr>
        <w:t>n H.C.L. Nr.______/__________________</w:t>
      </w:r>
      <w:r w:rsidR="00537E41">
        <w:rPr>
          <w:rFonts w:ascii="Times New Roman" w:hAnsi="Times New Roman" w:cs="Times New Roman"/>
          <w:sz w:val="28"/>
          <w:szCs w:val="28"/>
        </w:rPr>
        <w:t>.</w:t>
      </w:r>
    </w:p>
    <w:p w14:paraId="09294818" w14:textId="5A4EB517" w:rsidR="00C84E7B" w:rsidRDefault="00537E41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 New Roman" w:cs="TimesNewRomanPSMT"/>
          <w:sz w:val="28"/>
          <w:szCs w:val="28"/>
          <w:lang w:bidi="he-IL"/>
        </w:rPr>
        <w:t xml:space="preserve"> </w:t>
      </w:r>
    </w:p>
    <w:p w14:paraId="0036035E" w14:textId="77777777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F7D1D" w14:textId="77777777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B">
        <w:rPr>
          <w:rFonts w:ascii="Times New Roman" w:hAnsi="Times New Roman" w:cs="Times New Roman"/>
          <w:sz w:val="28"/>
          <w:szCs w:val="28"/>
        </w:rPr>
        <w:t xml:space="preserve">Data___________________ </w:t>
      </w:r>
      <w:proofErr w:type="spellStart"/>
      <w:r w:rsidRPr="00C84E7B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C84E7B">
        <w:rPr>
          <w:rFonts w:ascii="Times New Roman" w:hAnsi="Times New Roman" w:cs="Times New Roman"/>
          <w:sz w:val="28"/>
          <w:szCs w:val="28"/>
        </w:rPr>
        <w:t>_________________</w:t>
      </w:r>
    </w:p>
    <w:p w14:paraId="5EFC1EC0" w14:textId="69EC673C" w:rsidR="00C84E7B" w:rsidRDefault="00C84E7B" w:rsidP="00C84E7B">
      <w:pPr>
        <w:rPr>
          <w:rFonts w:ascii="Times New Roman" w:hAnsi="Times New Roman" w:cs="Times New Roman"/>
          <w:sz w:val="24"/>
          <w:szCs w:val="24"/>
        </w:rPr>
      </w:pPr>
      <w:r w:rsidRPr="00C84E7B">
        <w:rPr>
          <w:rFonts w:ascii="Times New Roman" w:hAnsi="Times New Roman" w:cs="Times New Roman"/>
          <w:sz w:val="24"/>
          <w:szCs w:val="24"/>
        </w:rPr>
        <w:t xml:space="preserve">Nota: Cererea va fi </w:t>
      </w:r>
      <w:proofErr w:type="spellStart"/>
      <w:r w:rsidRPr="00C84E7B">
        <w:rPr>
          <w:rFonts w:ascii="Times New Roman" w:hAnsi="Times New Roman" w:cs="Times New Roman"/>
          <w:sz w:val="24"/>
          <w:szCs w:val="24"/>
        </w:rPr>
        <w:t>însotita</w:t>
      </w:r>
      <w:proofErr w:type="spellEnd"/>
      <w:r w:rsidRPr="00C84E7B">
        <w:rPr>
          <w:rFonts w:ascii="Times New Roman" w:hAnsi="Times New Roman" w:cs="Times New Roman"/>
          <w:sz w:val="24"/>
          <w:szCs w:val="24"/>
        </w:rPr>
        <w:t xml:space="preserve"> de o copie a CI/BI.</w:t>
      </w:r>
    </w:p>
    <w:p w14:paraId="09B487DA" w14:textId="77777777" w:rsidR="00537E41" w:rsidRDefault="00537E41" w:rsidP="00C84E7B">
      <w:pPr>
        <w:rPr>
          <w:rFonts w:ascii="Times New Roman" w:hAnsi="Times New Roman" w:cs="Times New Roman"/>
          <w:sz w:val="24"/>
          <w:szCs w:val="24"/>
        </w:rPr>
      </w:pPr>
    </w:p>
    <w:p w14:paraId="54A2ECCE" w14:textId="77777777" w:rsidR="00537E41" w:rsidRDefault="00537E41" w:rsidP="00C84E7B">
      <w:pPr>
        <w:rPr>
          <w:rFonts w:ascii="Times New Roman" w:hAnsi="Times New Roman" w:cs="Times New Roman"/>
          <w:sz w:val="24"/>
          <w:szCs w:val="24"/>
        </w:rPr>
      </w:pPr>
    </w:p>
    <w:p w14:paraId="476EA34C" w14:textId="77777777" w:rsidR="00537E41" w:rsidRDefault="00537E41" w:rsidP="00C84E7B">
      <w:pPr>
        <w:rPr>
          <w:rFonts w:ascii="Times New Roman" w:hAnsi="Times New Roman" w:cs="Times New Roman"/>
          <w:sz w:val="24"/>
          <w:szCs w:val="24"/>
        </w:rPr>
      </w:pPr>
    </w:p>
    <w:p w14:paraId="6B12C9C3" w14:textId="77777777" w:rsidR="00537E41" w:rsidRPr="00537E41" w:rsidRDefault="00537E41" w:rsidP="00C84E7B">
      <w:pPr>
        <w:rPr>
          <w:rFonts w:ascii="Times New Roman" w:hAnsi="Times New Roman" w:cs="Times New Roman"/>
          <w:sz w:val="28"/>
          <w:szCs w:val="28"/>
        </w:rPr>
      </w:pPr>
    </w:p>
    <w:p w14:paraId="3775F415" w14:textId="66BEF79B" w:rsidR="00537E41" w:rsidRPr="00537E41" w:rsidRDefault="00537E41" w:rsidP="00C7491A">
      <w:pPr>
        <w:spacing w:after="1068"/>
        <w:ind w:left="893" w:right="965" w:firstLine="725"/>
        <w:jc w:val="both"/>
        <w:rPr>
          <w:sz w:val="28"/>
          <w:szCs w:val="28"/>
        </w:rPr>
      </w:pP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Sunt/nu sunt </w:t>
      </w:r>
      <w:r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ndeplinite cumulativ condițiile prevăzute la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 HCL </w:t>
      </w:r>
      <w:r w:rsidR="00327076">
        <w:rPr>
          <w:rFonts w:ascii="Times New Roman" w:eastAsia="Times New Roman" w:hAnsi="Times New Roman" w:cs="Times New Roman"/>
          <w:sz w:val="28"/>
          <w:szCs w:val="28"/>
        </w:rPr>
        <w:t>nr..../........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a Consiliului Local al </w:t>
      </w:r>
      <w:r w:rsidR="00327076">
        <w:rPr>
          <w:rFonts w:ascii="Times New Roman" w:eastAsia="Times New Roman" w:hAnsi="Times New Roman" w:cs="Times New Roman"/>
          <w:sz w:val="28"/>
          <w:szCs w:val="28"/>
        </w:rPr>
        <w:t>Comunei Valea Ierii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91A">
        <w:rPr>
          <w:rFonts w:ascii="Times New Roman" w:eastAsia="Times New Roman" w:hAnsi="Times New Roman" w:cs="Times New Roman"/>
          <w:sz w:val="28"/>
          <w:szCs w:val="28"/>
        </w:rPr>
        <w:t>ș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>i propun emiterea Deciziei de acordare/neacordare a scutirii de plata a major</w:t>
      </w:r>
      <w:r w:rsidR="00327076"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 xml:space="preserve">rilor de </w:t>
      </w:r>
      <w:proofErr w:type="spellStart"/>
      <w:r w:rsidR="00327076">
        <w:rPr>
          <w:rFonts w:ascii="Times New Roman" w:eastAsia="Times New Roman" w:hAnsi="Times New Roman" w:cs="Times New Roman"/>
          <w:sz w:val="28"/>
          <w:szCs w:val="28"/>
        </w:rPr>
        <w:t>î</w:t>
      </w:r>
      <w:r w:rsidRPr="00537E41">
        <w:rPr>
          <w:rFonts w:ascii="Times New Roman" w:eastAsia="Times New Roman" w:hAnsi="Times New Roman" w:cs="Times New Roman"/>
          <w:sz w:val="28"/>
          <w:szCs w:val="28"/>
        </w:rPr>
        <w:t>ntarziere</w:t>
      </w:r>
      <w:proofErr w:type="spellEnd"/>
      <w:r w:rsidRPr="00537E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21947B" w14:textId="4E4DB27B" w:rsidR="00537E41" w:rsidRPr="00537E41" w:rsidRDefault="00327076" w:rsidP="00537E41">
      <w:pPr>
        <w:spacing w:after="1855"/>
        <w:ind w:left="159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Consilier,</w:t>
      </w:r>
    </w:p>
    <w:p w14:paraId="0CCF75E2" w14:textId="77777777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CONSILIUL LOCAL VALEA IERII</w:t>
      </w:r>
    </w:p>
    <w:p w14:paraId="0DEA259D" w14:textId="7FF6CBFD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ANEXA 2 LA PROCEDURĂ</w:t>
      </w:r>
    </w:p>
    <w:p w14:paraId="39FCB540" w14:textId="2EC23A55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B5FA" w14:textId="77777777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7B">
        <w:rPr>
          <w:rFonts w:ascii="Times New Roman" w:hAnsi="Times New Roman" w:cs="Times New Roman"/>
          <w:b/>
          <w:bCs/>
          <w:sz w:val="28"/>
          <w:szCs w:val="28"/>
        </w:rPr>
        <w:t>DECIZIE</w:t>
      </w:r>
    </w:p>
    <w:p w14:paraId="205B08E5" w14:textId="77777777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E7B">
        <w:rPr>
          <w:rFonts w:ascii="Times New Roman" w:hAnsi="Times New Roman" w:cs="Times New Roman"/>
          <w:b/>
          <w:bCs/>
          <w:sz w:val="28"/>
          <w:szCs w:val="28"/>
        </w:rPr>
        <w:t>privind aprobarea/respingerea cererii de anulare a accesoriilor</w:t>
      </w:r>
    </w:p>
    <w:p w14:paraId="16837171" w14:textId="77777777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7B053" w14:textId="77777777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10132" w14:textId="1EF5ACB0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4E7B">
        <w:rPr>
          <w:rFonts w:ascii="Times New Roman" w:hAnsi="Times New Roman" w:cs="Times New Roman"/>
          <w:sz w:val="28"/>
          <w:szCs w:val="28"/>
        </w:rPr>
        <w:t xml:space="preserve">Având în vedere Cererea </w:t>
      </w:r>
      <w:proofErr w:type="spellStart"/>
      <w:r w:rsidRPr="00C84E7B">
        <w:rPr>
          <w:rFonts w:ascii="Times New Roman" w:hAnsi="Times New Roman" w:cs="Times New Roman"/>
          <w:sz w:val="28"/>
          <w:szCs w:val="28"/>
        </w:rPr>
        <w:t>nr.______________din</w:t>
      </w:r>
      <w:proofErr w:type="spellEnd"/>
      <w:r w:rsidRPr="00C84E7B">
        <w:rPr>
          <w:rFonts w:ascii="Times New Roman" w:hAnsi="Times New Roman" w:cs="Times New Roman"/>
          <w:sz w:val="28"/>
          <w:szCs w:val="28"/>
        </w:rPr>
        <w:t xml:space="preserve"> _______________privind contribuabilul: D-na (Dl)_______________________________</w:t>
      </w:r>
      <w:r w:rsidR="0005373B">
        <w:rPr>
          <w:rFonts w:ascii="Times New Roman" w:hAnsi="Times New Roman" w:cs="Times New Roman"/>
          <w:sz w:val="28"/>
          <w:szCs w:val="28"/>
        </w:rPr>
        <w:t>_____________</w:t>
      </w:r>
      <w:r w:rsidRPr="00C84E7B">
        <w:rPr>
          <w:rFonts w:ascii="Times New Roman" w:hAnsi="Times New Roman" w:cs="Times New Roman"/>
          <w:sz w:val="28"/>
          <w:szCs w:val="28"/>
        </w:rPr>
        <w:t>, domiciliul________________________________________</w:t>
      </w:r>
      <w:r w:rsidR="0005373B">
        <w:rPr>
          <w:rFonts w:ascii="Times New Roman" w:hAnsi="Times New Roman" w:cs="Times New Roman"/>
          <w:sz w:val="28"/>
          <w:szCs w:val="28"/>
        </w:rPr>
        <w:t>________________</w:t>
      </w:r>
      <w:r w:rsidRPr="00C84E7B">
        <w:rPr>
          <w:rFonts w:ascii="Times New Roman" w:hAnsi="Times New Roman" w:cs="Times New Roman"/>
          <w:sz w:val="28"/>
          <w:szCs w:val="28"/>
        </w:rPr>
        <w:t>, CNP______________________</w:t>
      </w:r>
      <w:r w:rsidR="0005373B">
        <w:rPr>
          <w:rFonts w:ascii="Times New Roman" w:hAnsi="Times New Roman" w:cs="Times New Roman"/>
          <w:sz w:val="28"/>
          <w:szCs w:val="28"/>
        </w:rPr>
        <w:t>,</w:t>
      </w:r>
    </w:p>
    <w:p w14:paraId="0D47CA5C" w14:textId="7A72D9F0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B">
        <w:rPr>
          <w:rFonts w:ascii="Times New Roman" w:hAnsi="Times New Roman" w:cs="Times New Roman"/>
          <w:sz w:val="28"/>
          <w:szCs w:val="28"/>
        </w:rPr>
        <w:t>Prevederile art.22</w:t>
      </w:r>
      <w:r w:rsidR="0005373B">
        <w:rPr>
          <w:rFonts w:ascii="Times New Roman" w:hAnsi="Times New Roman" w:cs="Times New Roman"/>
          <w:sz w:val="28"/>
          <w:szCs w:val="28"/>
        </w:rPr>
        <w:t xml:space="preserve">, </w:t>
      </w:r>
      <w:r w:rsidRPr="00C84E7B">
        <w:rPr>
          <w:rFonts w:ascii="Times New Roman" w:hAnsi="Times New Roman" w:cs="Times New Roman"/>
          <w:sz w:val="28"/>
          <w:szCs w:val="28"/>
        </w:rPr>
        <w:t>art.185 din Legea 207/2015 privind Codul de Procedur</w:t>
      </w:r>
      <w:r w:rsidR="0005373B">
        <w:rPr>
          <w:rFonts w:ascii="Times New Roman" w:hAnsi="Times New Roman" w:cs="Times New Roman"/>
          <w:sz w:val="28"/>
          <w:szCs w:val="28"/>
        </w:rPr>
        <w:t>ă</w:t>
      </w:r>
      <w:r w:rsidRPr="00C84E7B">
        <w:rPr>
          <w:rFonts w:ascii="Times New Roman" w:hAnsi="Times New Roman" w:cs="Times New Roman"/>
          <w:sz w:val="28"/>
          <w:szCs w:val="28"/>
        </w:rPr>
        <w:t xml:space="preserve"> Fiscal</w:t>
      </w:r>
      <w:r w:rsidR="0005373B">
        <w:rPr>
          <w:rFonts w:ascii="Times New Roman" w:hAnsi="Times New Roman" w:cs="Times New Roman"/>
          <w:sz w:val="28"/>
          <w:szCs w:val="28"/>
        </w:rPr>
        <w:t>ă,</w:t>
      </w:r>
    </w:p>
    <w:p w14:paraId="162AF42E" w14:textId="2D452016" w:rsidR="00C84E7B" w:rsidRP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B">
        <w:rPr>
          <w:rFonts w:ascii="Times New Roman" w:hAnsi="Times New Roman" w:cs="Times New Roman"/>
          <w:sz w:val="28"/>
          <w:szCs w:val="28"/>
        </w:rPr>
        <w:t>Prevederile H</w:t>
      </w:r>
      <w:r w:rsidR="0005373B">
        <w:rPr>
          <w:rFonts w:ascii="Times New Roman" w:hAnsi="Times New Roman" w:cs="Times New Roman"/>
          <w:sz w:val="28"/>
          <w:szCs w:val="28"/>
        </w:rPr>
        <w:t>.</w:t>
      </w:r>
      <w:r w:rsidRPr="00C84E7B">
        <w:rPr>
          <w:rFonts w:ascii="Times New Roman" w:hAnsi="Times New Roman" w:cs="Times New Roman"/>
          <w:sz w:val="28"/>
          <w:szCs w:val="28"/>
        </w:rPr>
        <w:t>C</w:t>
      </w:r>
      <w:r w:rsidR="0005373B">
        <w:rPr>
          <w:rFonts w:ascii="Times New Roman" w:hAnsi="Times New Roman" w:cs="Times New Roman"/>
          <w:sz w:val="28"/>
          <w:szCs w:val="28"/>
        </w:rPr>
        <w:t>.</w:t>
      </w:r>
      <w:r w:rsidRPr="00C84E7B">
        <w:rPr>
          <w:rFonts w:ascii="Times New Roman" w:hAnsi="Times New Roman" w:cs="Times New Roman"/>
          <w:sz w:val="28"/>
          <w:szCs w:val="28"/>
        </w:rPr>
        <w:t>L</w:t>
      </w:r>
      <w:r w:rsidR="0005373B">
        <w:rPr>
          <w:rFonts w:ascii="Times New Roman" w:hAnsi="Times New Roman" w:cs="Times New Roman"/>
          <w:sz w:val="28"/>
          <w:szCs w:val="28"/>
        </w:rPr>
        <w:t>.</w:t>
      </w:r>
      <w:r w:rsidRPr="00C84E7B">
        <w:rPr>
          <w:rFonts w:ascii="Times New Roman" w:hAnsi="Times New Roman" w:cs="Times New Roman"/>
          <w:sz w:val="28"/>
          <w:szCs w:val="28"/>
        </w:rPr>
        <w:t xml:space="preserve"> nr. ______ din data ___________</w:t>
      </w:r>
      <w:r w:rsidR="0005373B">
        <w:rPr>
          <w:rFonts w:ascii="Times New Roman" w:hAnsi="Times New Roman" w:cs="Times New Roman"/>
          <w:sz w:val="28"/>
          <w:szCs w:val="28"/>
        </w:rPr>
        <w:t>,</w:t>
      </w:r>
    </w:p>
    <w:p w14:paraId="6C449FCD" w14:textId="4FECC6E1" w:rsidR="00C84E7B" w:rsidRDefault="00C84E7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>Se aprobă/respinge cererea de anulare a accesoriilor reprezentând :</w:t>
      </w:r>
    </w:p>
    <w:p w14:paraId="49968C3D" w14:textId="2F8EEC95" w:rsidR="0005373B" w:rsidRDefault="0005373B" w:rsidP="00C84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245"/>
        <w:gridCol w:w="3117"/>
      </w:tblGrid>
      <w:tr w:rsidR="0005373B" w14:paraId="4993AD2C" w14:textId="77777777" w:rsidTr="0005373B">
        <w:tc>
          <w:tcPr>
            <w:tcW w:w="988" w:type="dxa"/>
          </w:tcPr>
          <w:p w14:paraId="7323D341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  <w:p w14:paraId="6BC64981" w14:textId="6A5B6A20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5245" w:type="dxa"/>
          </w:tcPr>
          <w:p w14:paraId="30FED340" w14:textId="0A8CC904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Tip impozit/taxă</w:t>
            </w:r>
          </w:p>
        </w:tc>
        <w:tc>
          <w:tcPr>
            <w:tcW w:w="3117" w:type="dxa"/>
          </w:tcPr>
          <w:p w14:paraId="3AFAFB9E" w14:textId="444B8134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Accesorii(lei)</w:t>
            </w:r>
          </w:p>
        </w:tc>
      </w:tr>
      <w:tr w:rsidR="0005373B" w14:paraId="1C58D5DA" w14:textId="77777777" w:rsidTr="0005373B">
        <w:tc>
          <w:tcPr>
            <w:tcW w:w="988" w:type="dxa"/>
          </w:tcPr>
          <w:p w14:paraId="4167437B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31949F00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DA48A42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373B" w14:paraId="10003B54" w14:textId="77777777" w:rsidTr="0005373B">
        <w:tc>
          <w:tcPr>
            <w:tcW w:w="988" w:type="dxa"/>
          </w:tcPr>
          <w:p w14:paraId="1710D7CD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7C339183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16237B6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373B" w14:paraId="3BD13312" w14:textId="77777777" w:rsidTr="0005373B">
        <w:tc>
          <w:tcPr>
            <w:tcW w:w="988" w:type="dxa"/>
          </w:tcPr>
          <w:p w14:paraId="73F0C2CE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766E4900" w14:textId="02691D71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117" w:type="dxa"/>
          </w:tcPr>
          <w:p w14:paraId="7FF3820D" w14:textId="77777777" w:rsidR="0005373B" w:rsidRDefault="0005373B" w:rsidP="00C84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D36CD8E" w14:textId="44428D09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 xml:space="preserve">Anularea accesoriilor operează </w:t>
      </w:r>
      <w:r>
        <w:rPr>
          <w:rFonts w:ascii="Times New Roman" w:hAnsi="Times New Roman" w:cs="Times New Roman"/>
          <w:sz w:val="28"/>
          <w:szCs w:val="28"/>
        </w:rPr>
        <w:t xml:space="preserve">în cazul </w:t>
      </w:r>
      <w:r w:rsidRPr="0005373B">
        <w:rPr>
          <w:rFonts w:ascii="Times New Roman" w:hAnsi="Times New Roman" w:cs="Times New Roman"/>
          <w:sz w:val="28"/>
          <w:szCs w:val="28"/>
        </w:rPr>
        <w:t xml:space="preserve"> îndeplinirii de către contribuabil a </w:t>
      </w:r>
      <w:proofErr w:type="spellStart"/>
      <w:r w:rsidRPr="0005373B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05373B">
        <w:rPr>
          <w:rFonts w:ascii="Times New Roman" w:hAnsi="Times New Roman" w:cs="Times New Roman"/>
          <w:sz w:val="28"/>
          <w:szCs w:val="28"/>
        </w:rPr>
        <w:t xml:space="preserve"> de plată prevăzute </w:t>
      </w:r>
      <w:r w:rsidR="00C7491A">
        <w:rPr>
          <w:rFonts w:ascii="Times New Roman" w:hAnsi="Times New Roman" w:cs="Times New Roman"/>
          <w:sz w:val="28"/>
          <w:szCs w:val="28"/>
        </w:rPr>
        <w:t>î</w:t>
      </w:r>
      <w:r w:rsidRPr="0005373B">
        <w:rPr>
          <w:rFonts w:ascii="Times New Roman" w:hAnsi="Times New Roman" w:cs="Times New Roman"/>
          <w:sz w:val="28"/>
          <w:szCs w:val="28"/>
        </w:rPr>
        <w:t>n H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373B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373B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3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Valea Ierii </w:t>
      </w:r>
      <w:r w:rsidRPr="0005373B">
        <w:rPr>
          <w:rFonts w:ascii="Times New Roman" w:hAnsi="Times New Roman" w:cs="Times New Roman"/>
          <w:sz w:val="28"/>
          <w:szCs w:val="28"/>
        </w:rPr>
        <w:t xml:space="preserve"> Nr.____/_______</w:t>
      </w:r>
    </w:p>
    <w:p w14:paraId="0A786AD9" w14:textId="4A29BE6A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>Respingerea cererii este motivată de:___________________________________________________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8A7CB64" w14:textId="69BDF35C" w:rsidR="0005373B" w:rsidRPr="0005373B" w:rsidRDefault="00327076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29CE2" w14:textId="7ED263E6" w:rsid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 xml:space="preserve">Împotriva măsurilor dispuse prin prezenta se poate face </w:t>
      </w:r>
      <w:proofErr w:type="spellStart"/>
      <w:r w:rsidRPr="0005373B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05373B">
        <w:rPr>
          <w:rFonts w:ascii="Times New Roman" w:hAnsi="Times New Roman" w:cs="Times New Roman"/>
          <w:sz w:val="28"/>
          <w:szCs w:val="28"/>
        </w:rPr>
        <w:t xml:space="preserve"> conf. art. 270 din Legea 207/2015, care se depune în termen de 45 zile de la comunicare, la organul fiscal local emitent.</w:t>
      </w:r>
    </w:p>
    <w:p w14:paraId="684F7A85" w14:textId="77777777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976F8" w14:textId="77777777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>Am primit un exemplar al deciziei de impunere,</w:t>
      </w:r>
    </w:p>
    <w:p w14:paraId="2DD90254" w14:textId="15E149A1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>Contribuabil/Reprezentant/Împuternicit/__________________________________</w:t>
      </w:r>
    </w:p>
    <w:p w14:paraId="1916E39A" w14:textId="793B0AE2" w:rsidR="0005373B" w:rsidRPr="0005373B" w:rsidRDefault="0005373B" w:rsidP="00053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373B">
        <w:rPr>
          <w:rFonts w:ascii="Times New Roman" w:hAnsi="Times New Roman" w:cs="Times New Roman"/>
          <w:sz w:val="28"/>
          <w:szCs w:val="28"/>
        </w:rPr>
        <w:t>Semnătura contribuabil_______________________</w:t>
      </w:r>
    </w:p>
    <w:p w14:paraId="35F6248F" w14:textId="4C1C25D8" w:rsidR="00C84E7B" w:rsidRDefault="00C84E7B" w:rsidP="00C84E7B">
      <w:pPr>
        <w:rPr>
          <w:rFonts w:ascii="Times New Roman" w:hAnsi="Times New Roman" w:cs="Times New Roman"/>
          <w:sz w:val="28"/>
          <w:szCs w:val="28"/>
        </w:rPr>
      </w:pPr>
    </w:p>
    <w:p w14:paraId="6EE4AE07" w14:textId="0FF4CBB1" w:rsidR="0005373B" w:rsidRDefault="0005373B" w:rsidP="00C84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Aprob: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Întocmit:</w:t>
      </w:r>
    </w:p>
    <w:p w14:paraId="405686AE" w14:textId="53B84DB8" w:rsidR="0005373B" w:rsidRPr="00C84E7B" w:rsidRDefault="0005373B" w:rsidP="00C84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Primar</w:t>
      </w:r>
      <w:r w:rsidR="00C74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Consilier,</w:t>
      </w:r>
    </w:p>
    <w:sectPr w:rsidR="0005373B" w:rsidRPr="00C84E7B" w:rsidSect="00FB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1447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E7AC1"/>
    <w:multiLevelType w:val="hybridMultilevel"/>
    <w:tmpl w:val="0BDEBE9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59"/>
    <w:rsid w:val="0001675E"/>
    <w:rsid w:val="00040C67"/>
    <w:rsid w:val="0005373B"/>
    <w:rsid w:val="000C77AB"/>
    <w:rsid w:val="000F4193"/>
    <w:rsid w:val="00104E42"/>
    <w:rsid w:val="0013011E"/>
    <w:rsid w:val="001A2710"/>
    <w:rsid w:val="002969B2"/>
    <w:rsid w:val="00327076"/>
    <w:rsid w:val="00341CFC"/>
    <w:rsid w:val="00374450"/>
    <w:rsid w:val="00537E41"/>
    <w:rsid w:val="00544175"/>
    <w:rsid w:val="00555E76"/>
    <w:rsid w:val="005A0E7A"/>
    <w:rsid w:val="00685FAA"/>
    <w:rsid w:val="00712375"/>
    <w:rsid w:val="00746AF6"/>
    <w:rsid w:val="00846142"/>
    <w:rsid w:val="0087099E"/>
    <w:rsid w:val="00885E97"/>
    <w:rsid w:val="008E40C5"/>
    <w:rsid w:val="00915596"/>
    <w:rsid w:val="00927836"/>
    <w:rsid w:val="00AD216C"/>
    <w:rsid w:val="00B1293A"/>
    <w:rsid w:val="00B9234E"/>
    <w:rsid w:val="00C05DD5"/>
    <w:rsid w:val="00C50B98"/>
    <w:rsid w:val="00C5332F"/>
    <w:rsid w:val="00C60ED9"/>
    <w:rsid w:val="00C7491A"/>
    <w:rsid w:val="00C84E7B"/>
    <w:rsid w:val="00CF5959"/>
    <w:rsid w:val="00D467BE"/>
    <w:rsid w:val="00DB5930"/>
    <w:rsid w:val="00ED22E7"/>
    <w:rsid w:val="00F8546C"/>
    <w:rsid w:val="00FB5037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1BA8"/>
  <w15:chartTrackingRefBased/>
  <w15:docId w15:val="{0CF2620D-9F58-4281-A8BC-A0F972A4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3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E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D22E7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ED22E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D467BE"/>
    <w:pPr>
      <w:ind w:left="720"/>
      <w:contextualSpacing/>
    </w:pPr>
  </w:style>
  <w:style w:type="table" w:styleId="Tabelgril">
    <w:name w:val="Table Grid"/>
    <w:basedOn w:val="TabelNormal"/>
    <w:uiPriority w:val="39"/>
    <w:rsid w:val="0005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comune.ro/primaria-valea-ierii-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ha4tomrvga/hotararea-nr-1-2016-pentru-aprobarea-normelor-metodologice-de-aplicare-a-legii-nr-227-2015-privind-codul-fisc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055B-FB88-4A1C-8ACD-5D04D5A2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1546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15</cp:revision>
  <cp:lastPrinted>2024-06-12T11:32:00Z</cp:lastPrinted>
  <dcterms:created xsi:type="dcterms:W3CDTF">2021-05-24T19:57:00Z</dcterms:created>
  <dcterms:modified xsi:type="dcterms:W3CDTF">2024-06-12T11:55:00Z</dcterms:modified>
</cp:coreProperties>
</file>