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0E87" w14:textId="3D3A1927" w:rsidR="00CA614F" w:rsidRPr="008A5355" w:rsidRDefault="00CA614F" w:rsidP="00E25E5B">
      <w:pPr>
        <w:tabs>
          <w:tab w:val="left" w:pos="495"/>
        </w:tabs>
        <w:rPr>
          <w:bCs/>
          <w:sz w:val="28"/>
          <w:szCs w:val="28"/>
          <w:lang w:val="ro-RO"/>
        </w:rPr>
      </w:pPr>
      <w:bookmarkStart w:id="0" w:name="_Hlk89415312"/>
      <w:r w:rsidRPr="008A5355">
        <w:rPr>
          <w:bCs/>
          <w:sz w:val="28"/>
          <w:szCs w:val="28"/>
          <w:lang w:val="ro-RO"/>
        </w:rPr>
        <w:t xml:space="preserve">ROMÂNIA </w:t>
      </w:r>
      <w:r w:rsidR="00287359" w:rsidRPr="008A5355">
        <w:rPr>
          <w:bCs/>
          <w:sz w:val="28"/>
          <w:szCs w:val="28"/>
          <w:lang w:val="ro-RO"/>
        </w:rPr>
        <w:t xml:space="preserve">                                                                     </w:t>
      </w:r>
    </w:p>
    <w:p w14:paraId="2D1F8D30" w14:textId="5D1FD5BD" w:rsidR="00E805B5" w:rsidRPr="008A5355" w:rsidRDefault="009D2C70" w:rsidP="003525C5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8A5355">
        <w:rPr>
          <w:bCs/>
          <w:sz w:val="28"/>
          <w:szCs w:val="28"/>
          <w:lang w:val="ro-RO"/>
        </w:rPr>
        <w:t xml:space="preserve">JUDEȚUL </w:t>
      </w:r>
      <w:r w:rsidR="00FD45AF" w:rsidRPr="008A5355">
        <w:rPr>
          <w:bCs/>
          <w:sz w:val="28"/>
          <w:szCs w:val="28"/>
          <w:lang w:val="ro-RO"/>
        </w:rPr>
        <w:t>C</w:t>
      </w:r>
      <w:r w:rsidR="00E805B5" w:rsidRPr="008A5355">
        <w:rPr>
          <w:bCs/>
          <w:sz w:val="28"/>
          <w:szCs w:val="28"/>
          <w:lang w:val="ro-RO"/>
        </w:rPr>
        <w:t>LUJ</w:t>
      </w:r>
      <w:r w:rsidR="00287359" w:rsidRPr="008A5355">
        <w:rPr>
          <w:bCs/>
          <w:sz w:val="28"/>
          <w:szCs w:val="28"/>
          <w:lang w:val="ro-RO"/>
        </w:rPr>
        <w:t xml:space="preserve">    </w:t>
      </w:r>
    </w:p>
    <w:p w14:paraId="433810CF" w14:textId="7A682C25" w:rsidR="009D2C70" w:rsidRPr="008A5355" w:rsidRDefault="00E805B5" w:rsidP="003525C5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8A5355">
        <w:rPr>
          <w:bCs/>
          <w:sz w:val="28"/>
          <w:szCs w:val="28"/>
          <w:lang w:val="ro-RO"/>
        </w:rPr>
        <w:t>COMUNA VALEA IERII</w:t>
      </w:r>
      <w:r w:rsidR="00287359" w:rsidRPr="008A5355">
        <w:rPr>
          <w:bCs/>
          <w:sz w:val="28"/>
          <w:szCs w:val="28"/>
          <w:lang w:val="ro-RO"/>
        </w:rPr>
        <w:t xml:space="preserve">                                        </w:t>
      </w:r>
    </w:p>
    <w:p w14:paraId="7C4F9B73" w14:textId="19B06FF4" w:rsidR="00CA614F" w:rsidRPr="008A5355" w:rsidRDefault="009D2C70" w:rsidP="008A5355">
      <w:pPr>
        <w:tabs>
          <w:tab w:val="left" w:pos="495"/>
        </w:tabs>
        <w:rPr>
          <w:bCs/>
          <w:sz w:val="28"/>
          <w:szCs w:val="28"/>
          <w:lang w:val="ro-RO"/>
        </w:rPr>
      </w:pPr>
      <w:r w:rsidRPr="008A5355">
        <w:rPr>
          <w:bCs/>
          <w:sz w:val="28"/>
          <w:szCs w:val="28"/>
          <w:lang w:val="ro-RO"/>
        </w:rPr>
        <w:t xml:space="preserve">CONSILIUL LOCAL </w:t>
      </w:r>
    </w:p>
    <w:p w14:paraId="150B7ACC" w14:textId="3CCA8907" w:rsidR="004D2952" w:rsidRPr="008A5355" w:rsidRDefault="00C52636" w:rsidP="003525C5">
      <w:pPr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E805B5" w:rsidRPr="008A5355">
        <w:rPr>
          <w:bCs/>
          <w:sz w:val="28"/>
          <w:szCs w:val="28"/>
          <w:lang w:val="ro-RO"/>
        </w:rPr>
        <w:t xml:space="preserve">  </w:t>
      </w:r>
      <w:r w:rsidR="00491EA4" w:rsidRPr="008A5355">
        <w:rPr>
          <w:bCs/>
          <w:sz w:val="28"/>
          <w:szCs w:val="28"/>
          <w:lang w:val="ro-RO"/>
        </w:rPr>
        <w:t>H</w:t>
      </w:r>
      <w:r>
        <w:rPr>
          <w:bCs/>
          <w:sz w:val="28"/>
          <w:szCs w:val="28"/>
          <w:lang w:val="ro-RO"/>
        </w:rPr>
        <w:t xml:space="preserve"> </w:t>
      </w:r>
      <w:r w:rsidR="00491EA4" w:rsidRPr="008A5355">
        <w:rPr>
          <w:bCs/>
          <w:sz w:val="28"/>
          <w:szCs w:val="28"/>
          <w:lang w:val="ro-RO"/>
        </w:rPr>
        <w:t>O</w:t>
      </w:r>
      <w:r>
        <w:rPr>
          <w:bCs/>
          <w:sz w:val="28"/>
          <w:szCs w:val="28"/>
          <w:lang w:val="ro-RO"/>
        </w:rPr>
        <w:t xml:space="preserve"> </w:t>
      </w:r>
      <w:r w:rsidR="00491EA4" w:rsidRPr="008A5355">
        <w:rPr>
          <w:bCs/>
          <w:sz w:val="28"/>
          <w:szCs w:val="28"/>
          <w:lang w:val="ro-RO"/>
        </w:rPr>
        <w:t>T</w:t>
      </w:r>
      <w:r>
        <w:rPr>
          <w:bCs/>
          <w:sz w:val="28"/>
          <w:szCs w:val="28"/>
          <w:lang w:val="ro-RO"/>
        </w:rPr>
        <w:t xml:space="preserve"> </w:t>
      </w:r>
      <w:r w:rsidR="00491EA4" w:rsidRPr="008A5355">
        <w:rPr>
          <w:bCs/>
          <w:sz w:val="28"/>
          <w:szCs w:val="28"/>
          <w:lang w:val="ro-RO"/>
        </w:rPr>
        <w:t>Ă</w:t>
      </w:r>
      <w:r>
        <w:rPr>
          <w:bCs/>
          <w:sz w:val="28"/>
          <w:szCs w:val="28"/>
          <w:lang w:val="ro-RO"/>
        </w:rPr>
        <w:t xml:space="preserve"> </w:t>
      </w:r>
      <w:r w:rsidR="00491EA4" w:rsidRPr="008A5355">
        <w:rPr>
          <w:bCs/>
          <w:sz w:val="28"/>
          <w:szCs w:val="28"/>
          <w:lang w:val="ro-RO"/>
        </w:rPr>
        <w:t>R</w:t>
      </w:r>
      <w:r>
        <w:rPr>
          <w:bCs/>
          <w:sz w:val="28"/>
          <w:szCs w:val="28"/>
          <w:lang w:val="ro-RO"/>
        </w:rPr>
        <w:t xml:space="preserve"> </w:t>
      </w:r>
      <w:r w:rsidR="00491EA4" w:rsidRPr="008A5355">
        <w:rPr>
          <w:bCs/>
          <w:sz w:val="28"/>
          <w:szCs w:val="28"/>
          <w:lang w:val="ro-RO"/>
        </w:rPr>
        <w:t>Â</w:t>
      </w:r>
      <w:r>
        <w:rPr>
          <w:bCs/>
          <w:sz w:val="28"/>
          <w:szCs w:val="28"/>
          <w:lang w:val="ro-RO"/>
        </w:rPr>
        <w:t xml:space="preserve"> </w:t>
      </w:r>
      <w:r w:rsidR="00491EA4" w:rsidRPr="008A5355">
        <w:rPr>
          <w:bCs/>
          <w:sz w:val="28"/>
          <w:szCs w:val="28"/>
          <w:lang w:val="ro-RO"/>
        </w:rPr>
        <w:t>R</w:t>
      </w:r>
      <w:r>
        <w:rPr>
          <w:bCs/>
          <w:sz w:val="28"/>
          <w:szCs w:val="28"/>
          <w:lang w:val="ro-RO"/>
        </w:rPr>
        <w:t xml:space="preserve"> </w:t>
      </w:r>
      <w:r w:rsidR="00491EA4" w:rsidRPr="008A5355">
        <w:rPr>
          <w:bCs/>
          <w:sz w:val="28"/>
          <w:szCs w:val="28"/>
          <w:lang w:val="ro-RO"/>
        </w:rPr>
        <w:t>E</w:t>
      </w:r>
    </w:p>
    <w:p w14:paraId="503DE627" w14:textId="76AAB4F6" w:rsidR="00E25E5B" w:rsidRPr="008A5355" w:rsidRDefault="00C52636" w:rsidP="003525C5">
      <w:pPr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</w:p>
    <w:p w14:paraId="7472ACDD" w14:textId="5A71B6C6" w:rsidR="00D12944" w:rsidRPr="008A5355" w:rsidRDefault="00E805B5" w:rsidP="00E805B5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val="ro-RO"/>
        </w:rPr>
      </w:pPr>
      <w:bookmarkStart w:id="1" w:name="_Hlk82072367"/>
      <w:bookmarkStart w:id="2" w:name="_Hlk72490084"/>
      <w:r w:rsidRPr="008A5355">
        <w:rPr>
          <w:bCs/>
          <w:sz w:val="28"/>
          <w:szCs w:val="28"/>
          <w:lang w:val="ro-RO"/>
        </w:rPr>
        <w:t>p</w:t>
      </w:r>
      <w:r w:rsidR="004E191B" w:rsidRPr="008A5355">
        <w:rPr>
          <w:bCs/>
          <w:sz w:val="28"/>
          <w:szCs w:val="28"/>
          <w:lang w:val="ro-RO"/>
        </w:rPr>
        <w:t>entru</w:t>
      </w:r>
      <w:r w:rsidR="00E25E5B" w:rsidRPr="008A5355">
        <w:rPr>
          <w:bCs/>
          <w:sz w:val="28"/>
          <w:szCs w:val="28"/>
          <w:lang w:val="ro-RO"/>
        </w:rPr>
        <w:t xml:space="preserve"> ratificarea </w:t>
      </w:r>
      <w:r w:rsidR="00BF21FC" w:rsidRPr="008A5355">
        <w:rPr>
          <w:bCs/>
          <w:sz w:val="28"/>
          <w:szCs w:val="28"/>
          <w:lang w:val="ro-RO"/>
        </w:rPr>
        <w:t>unor clauze ale</w:t>
      </w:r>
      <w:r w:rsidR="00E25E5B" w:rsidRPr="008A5355">
        <w:rPr>
          <w:bCs/>
          <w:sz w:val="28"/>
          <w:szCs w:val="28"/>
          <w:lang w:val="ro-RO"/>
        </w:rPr>
        <w:t xml:space="preserve"> </w:t>
      </w:r>
      <w:r w:rsidRPr="008A5355">
        <w:rPr>
          <w:bCs/>
          <w:sz w:val="28"/>
          <w:szCs w:val="28"/>
          <w:lang w:val="ro-RO"/>
        </w:rPr>
        <w:t>A</w:t>
      </w:r>
      <w:r w:rsidR="00E25E5B" w:rsidRPr="008A5355">
        <w:rPr>
          <w:bCs/>
          <w:sz w:val="28"/>
          <w:szCs w:val="28"/>
          <w:lang w:val="ro-RO"/>
        </w:rPr>
        <w:t xml:space="preserve">ctului </w:t>
      </w:r>
      <w:proofErr w:type="spellStart"/>
      <w:r w:rsidR="00E25E5B" w:rsidRPr="008A5355">
        <w:rPr>
          <w:bCs/>
          <w:sz w:val="28"/>
          <w:szCs w:val="28"/>
          <w:lang w:val="ro-RO"/>
        </w:rPr>
        <w:t>adiţional</w:t>
      </w:r>
      <w:proofErr w:type="spellEnd"/>
      <w:r w:rsidR="00E25E5B" w:rsidRPr="008A5355">
        <w:rPr>
          <w:bCs/>
          <w:sz w:val="28"/>
          <w:szCs w:val="28"/>
          <w:lang w:val="ro-RO"/>
        </w:rPr>
        <w:t xml:space="preserve"> nr. 1</w:t>
      </w:r>
      <w:r w:rsidR="00E4457F" w:rsidRPr="008A5355">
        <w:rPr>
          <w:bCs/>
          <w:sz w:val="28"/>
          <w:szCs w:val="28"/>
          <w:lang w:val="ro-RO"/>
        </w:rPr>
        <w:t>/12.11.2021</w:t>
      </w:r>
      <w:r w:rsidR="00E25E5B" w:rsidRPr="008A5355">
        <w:rPr>
          <w:bCs/>
          <w:sz w:val="28"/>
          <w:szCs w:val="28"/>
          <w:lang w:val="ro-RO"/>
        </w:rPr>
        <w:t xml:space="preserve"> la </w:t>
      </w:r>
      <w:r w:rsidR="00D12944" w:rsidRPr="008A5355">
        <w:rPr>
          <w:bCs/>
          <w:sz w:val="28"/>
          <w:szCs w:val="28"/>
          <w:lang w:val="ro-RO"/>
        </w:rPr>
        <w:t xml:space="preserve">Contractul </w:t>
      </w:r>
      <w:r w:rsidR="004E191B" w:rsidRPr="008A5355">
        <w:rPr>
          <w:bCs/>
          <w:sz w:val="28"/>
          <w:szCs w:val="28"/>
          <w:lang w:val="ro-RO"/>
        </w:rPr>
        <w:t>de</w:t>
      </w:r>
      <w:r w:rsidR="00D12944" w:rsidRPr="008A5355">
        <w:rPr>
          <w:bCs/>
          <w:sz w:val="28"/>
          <w:szCs w:val="28"/>
          <w:lang w:val="ro-RO"/>
        </w:rPr>
        <w:t xml:space="preserve"> </w:t>
      </w:r>
      <w:bookmarkStart w:id="3" w:name="_Hlk73717719"/>
      <w:r w:rsidR="00D12944" w:rsidRPr="008A5355">
        <w:rPr>
          <w:bCs/>
          <w:sz w:val="28"/>
          <w:szCs w:val="28"/>
          <w:lang w:val="ro-RO"/>
        </w:rPr>
        <w:t>delegare prin concesi</w:t>
      </w:r>
      <w:r w:rsidR="004E191B" w:rsidRPr="008A5355">
        <w:rPr>
          <w:bCs/>
          <w:sz w:val="28"/>
          <w:szCs w:val="28"/>
          <w:lang w:val="ro-RO"/>
        </w:rPr>
        <w:t>u</w:t>
      </w:r>
      <w:r w:rsidR="00D12944" w:rsidRPr="008A5355">
        <w:rPr>
          <w:bCs/>
          <w:sz w:val="28"/>
          <w:szCs w:val="28"/>
          <w:lang w:val="ro-RO"/>
        </w:rPr>
        <w:t>n</w:t>
      </w:r>
      <w:r w:rsidR="004E191B" w:rsidRPr="008A5355">
        <w:rPr>
          <w:bCs/>
          <w:sz w:val="28"/>
          <w:szCs w:val="28"/>
          <w:lang w:val="ro-RO"/>
        </w:rPr>
        <w:t>e</w:t>
      </w:r>
      <w:r w:rsidR="00D12944" w:rsidRPr="008A5355">
        <w:rPr>
          <w:bCs/>
          <w:sz w:val="28"/>
          <w:szCs w:val="28"/>
          <w:lang w:val="ro-RO"/>
        </w:rPr>
        <w:t xml:space="preserve"> a gestiunii </w:t>
      </w:r>
      <w:proofErr w:type="spellStart"/>
      <w:r w:rsidR="00D12944" w:rsidRPr="008A5355">
        <w:rPr>
          <w:bCs/>
          <w:sz w:val="28"/>
          <w:szCs w:val="28"/>
          <w:lang w:val="ro-RO"/>
        </w:rPr>
        <w:t>activităţi</w:t>
      </w:r>
      <w:r w:rsidR="004E191B" w:rsidRPr="008A5355">
        <w:rPr>
          <w:bCs/>
          <w:sz w:val="28"/>
          <w:szCs w:val="28"/>
          <w:lang w:val="ro-RO"/>
        </w:rPr>
        <w:t>lor</w:t>
      </w:r>
      <w:proofErr w:type="spellEnd"/>
      <w:r w:rsidR="00D12944" w:rsidRPr="008A5355">
        <w:rPr>
          <w:bCs/>
          <w:sz w:val="28"/>
          <w:szCs w:val="28"/>
          <w:lang w:val="ro-RO"/>
        </w:rPr>
        <w:t xml:space="preserve"> de colectare </w:t>
      </w:r>
      <w:bookmarkStart w:id="4" w:name="_Hlk80796589"/>
      <w:proofErr w:type="spellStart"/>
      <w:r w:rsidR="00D12944" w:rsidRPr="008A5355">
        <w:rPr>
          <w:bCs/>
          <w:sz w:val="28"/>
          <w:szCs w:val="28"/>
          <w:lang w:val="ro-RO"/>
        </w:rPr>
        <w:t>şi</w:t>
      </w:r>
      <w:bookmarkEnd w:id="4"/>
      <w:proofErr w:type="spellEnd"/>
      <w:r w:rsidR="00D12944" w:rsidRPr="008A5355">
        <w:rPr>
          <w:bCs/>
          <w:sz w:val="28"/>
          <w:szCs w:val="28"/>
          <w:lang w:val="ro-RO"/>
        </w:rPr>
        <w:t xml:space="preserve"> transport a </w:t>
      </w:r>
      <w:proofErr w:type="spellStart"/>
      <w:r w:rsidR="00D12944" w:rsidRPr="008A5355">
        <w:rPr>
          <w:bCs/>
          <w:sz w:val="28"/>
          <w:szCs w:val="28"/>
          <w:lang w:val="ro-RO"/>
        </w:rPr>
        <w:t>deşeurilor</w:t>
      </w:r>
      <w:proofErr w:type="spellEnd"/>
      <w:r w:rsidR="00D12944" w:rsidRPr="008A5355">
        <w:rPr>
          <w:bCs/>
          <w:sz w:val="28"/>
          <w:szCs w:val="28"/>
          <w:lang w:val="ro-RO"/>
        </w:rPr>
        <w:t xml:space="preserve"> </w:t>
      </w:r>
      <w:r w:rsidR="004E191B" w:rsidRPr="008A5355">
        <w:rPr>
          <w:bCs/>
          <w:sz w:val="28"/>
          <w:szCs w:val="28"/>
          <w:lang w:val="ro-RO"/>
        </w:rPr>
        <w:t>în județul Cluj</w:t>
      </w:r>
      <w:r w:rsidR="00D12944" w:rsidRPr="008A5355">
        <w:rPr>
          <w:bCs/>
          <w:sz w:val="28"/>
          <w:szCs w:val="28"/>
          <w:lang w:val="ro-RO"/>
        </w:rPr>
        <w:t xml:space="preserve"> – lotul 2 </w:t>
      </w:r>
      <w:r w:rsidR="004E191B" w:rsidRPr="008A5355">
        <w:rPr>
          <w:bCs/>
          <w:sz w:val="28"/>
          <w:szCs w:val="28"/>
          <w:lang w:val="ro-RO"/>
        </w:rPr>
        <w:t>înregistrat sub nr. 775/02.12.2020</w:t>
      </w:r>
    </w:p>
    <w:bookmarkEnd w:id="1"/>
    <w:bookmarkEnd w:id="3"/>
    <w:p w14:paraId="6E5E826F" w14:textId="77777777" w:rsidR="00067FD1" w:rsidRPr="00876641" w:rsidRDefault="00067FD1" w:rsidP="004666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bookmarkEnd w:id="2"/>
    <w:p w14:paraId="44281AEF" w14:textId="0FD94351" w:rsidR="002A28EF" w:rsidRPr="00876641" w:rsidRDefault="005F23E4" w:rsidP="00000F31">
      <w:pPr>
        <w:jc w:val="both"/>
        <w:rPr>
          <w:b/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t xml:space="preserve">            </w:t>
      </w:r>
      <w:r w:rsidR="002A28EF" w:rsidRPr="00876641">
        <w:rPr>
          <w:sz w:val="28"/>
          <w:szCs w:val="28"/>
          <w:lang w:val="ro-RO"/>
        </w:rPr>
        <w:t xml:space="preserve">Consiliul Local al </w:t>
      </w:r>
      <w:r w:rsidR="00214F83" w:rsidRPr="00876641">
        <w:rPr>
          <w:sz w:val="28"/>
          <w:szCs w:val="28"/>
          <w:lang w:val="ro-RO"/>
        </w:rPr>
        <w:t>Comunei</w:t>
      </w:r>
      <w:r w:rsidR="002A28EF" w:rsidRPr="00876641">
        <w:rPr>
          <w:sz w:val="28"/>
          <w:szCs w:val="28"/>
          <w:lang w:val="ro-RO"/>
        </w:rPr>
        <w:t xml:space="preserve"> </w:t>
      </w:r>
      <w:r w:rsidRPr="00876641">
        <w:rPr>
          <w:sz w:val="28"/>
          <w:szCs w:val="28"/>
          <w:lang w:val="ro-RO"/>
        </w:rPr>
        <w:t xml:space="preserve">Valea Ierii </w:t>
      </w:r>
      <w:r w:rsidR="002A28EF" w:rsidRPr="00876641">
        <w:rPr>
          <w:sz w:val="28"/>
          <w:szCs w:val="28"/>
          <w:lang w:val="ro-RO"/>
        </w:rPr>
        <w:t>întrunit în ședința ordinară</w:t>
      </w:r>
      <w:r w:rsidRPr="00876641">
        <w:rPr>
          <w:sz w:val="28"/>
          <w:szCs w:val="28"/>
          <w:lang w:val="ro-RO"/>
        </w:rPr>
        <w:t xml:space="preserve"> </w:t>
      </w:r>
      <w:r w:rsidR="00214F83" w:rsidRPr="00876641">
        <w:rPr>
          <w:sz w:val="28"/>
          <w:szCs w:val="28"/>
          <w:lang w:val="ro-RO"/>
        </w:rPr>
        <w:t xml:space="preserve">din data de </w:t>
      </w:r>
      <w:r w:rsidRPr="00876641">
        <w:rPr>
          <w:sz w:val="28"/>
          <w:szCs w:val="28"/>
          <w:lang w:val="ro-RO"/>
        </w:rPr>
        <w:t>25 noiembrie</w:t>
      </w:r>
      <w:r w:rsidR="00214F83" w:rsidRPr="00876641">
        <w:rPr>
          <w:sz w:val="28"/>
          <w:szCs w:val="28"/>
          <w:lang w:val="ro-RO"/>
        </w:rPr>
        <w:t xml:space="preserve"> </w:t>
      </w:r>
      <w:r w:rsidR="002A28EF" w:rsidRPr="00876641">
        <w:rPr>
          <w:sz w:val="28"/>
          <w:szCs w:val="28"/>
          <w:lang w:val="ro-RO"/>
        </w:rPr>
        <w:t xml:space="preserve"> </w:t>
      </w:r>
      <w:r w:rsidRPr="00876641">
        <w:rPr>
          <w:sz w:val="28"/>
          <w:szCs w:val="28"/>
          <w:lang w:val="ro-RO"/>
        </w:rPr>
        <w:t xml:space="preserve"> 2021,</w:t>
      </w:r>
    </w:p>
    <w:p w14:paraId="519E0A9B" w14:textId="4689F113" w:rsidR="002A28EF" w:rsidRPr="00876641" w:rsidRDefault="00000F31" w:rsidP="002A28EF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o-RO"/>
        </w:rPr>
      </w:pPr>
      <w:r w:rsidRPr="00876641">
        <w:rPr>
          <w:b/>
          <w:sz w:val="28"/>
          <w:szCs w:val="28"/>
          <w:lang w:val="ro-RO"/>
        </w:rPr>
        <w:t xml:space="preserve">           </w:t>
      </w:r>
      <w:r w:rsidR="002A28EF" w:rsidRPr="00876641">
        <w:rPr>
          <w:bCs/>
          <w:sz w:val="28"/>
          <w:szCs w:val="28"/>
          <w:lang w:val="ro-RO"/>
        </w:rPr>
        <w:t>Având în vedere :</w:t>
      </w:r>
    </w:p>
    <w:p w14:paraId="3709B699" w14:textId="3FB72110" w:rsidR="00A74533" w:rsidRPr="00876641" w:rsidRDefault="004E191B" w:rsidP="00A7453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t>-</w:t>
      </w:r>
      <w:r w:rsidR="00210A3F" w:rsidRPr="00876641">
        <w:rPr>
          <w:sz w:val="28"/>
          <w:szCs w:val="28"/>
          <w:lang w:val="ro-RO"/>
        </w:rPr>
        <w:t xml:space="preserve"> P</w:t>
      </w:r>
      <w:r w:rsidR="00A74533" w:rsidRPr="00876641">
        <w:rPr>
          <w:sz w:val="28"/>
          <w:szCs w:val="28"/>
          <w:lang w:val="ro-RO"/>
        </w:rPr>
        <w:t xml:space="preserve">roiectul de hotărâre înregistrat sub nr. </w:t>
      </w:r>
      <w:r w:rsidR="00000F31" w:rsidRPr="00876641">
        <w:rPr>
          <w:sz w:val="28"/>
          <w:szCs w:val="28"/>
          <w:lang w:val="ro-RO"/>
        </w:rPr>
        <w:t>70</w:t>
      </w:r>
      <w:r w:rsidR="00A74533" w:rsidRPr="00876641">
        <w:rPr>
          <w:sz w:val="28"/>
          <w:szCs w:val="28"/>
          <w:lang w:val="ro-RO"/>
        </w:rPr>
        <w:t>/</w:t>
      </w:r>
      <w:r w:rsidR="00000F31" w:rsidRPr="00876641">
        <w:rPr>
          <w:sz w:val="28"/>
          <w:szCs w:val="28"/>
          <w:lang w:val="ro-RO"/>
        </w:rPr>
        <w:t>19.11.</w:t>
      </w:r>
      <w:r w:rsidR="00A74533" w:rsidRPr="00876641">
        <w:rPr>
          <w:sz w:val="28"/>
          <w:szCs w:val="28"/>
          <w:lang w:val="ro-RO"/>
        </w:rPr>
        <w:t xml:space="preserve"> 2021 </w:t>
      </w:r>
      <w:r w:rsidR="00A74533" w:rsidRPr="00876641">
        <w:rPr>
          <w:bCs/>
          <w:sz w:val="28"/>
          <w:szCs w:val="28"/>
          <w:lang w:val="ro-RO"/>
        </w:rPr>
        <w:t xml:space="preserve">pentru </w:t>
      </w:r>
      <w:r w:rsidR="00E25E5B" w:rsidRPr="00876641">
        <w:rPr>
          <w:bCs/>
          <w:sz w:val="28"/>
          <w:szCs w:val="28"/>
          <w:lang w:val="ro-RO"/>
        </w:rPr>
        <w:t xml:space="preserve">ratificarea </w:t>
      </w:r>
      <w:r w:rsidR="003C7FAD" w:rsidRPr="00876641">
        <w:rPr>
          <w:bCs/>
          <w:sz w:val="28"/>
          <w:szCs w:val="28"/>
          <w:lang w:val="ro-RO"/>
        </w:rPr>
        <w:t>unor clauze ale</w:t>
      </w:r>
      <w:r w:rsidR="00E25E5B" w:rsidRPr="00876641">
        <w:rPr>
          <w:bCs/>
          <w:sz w:val="28"/>
          <w:szCs w:val="28"/>
          <w:lang w:val="ro-RO"/>
        </w:rPr>
        <w:t xml:space="preserve"> </w:t>
      </w:r>
      <w:r w:rsidR="00000F31" w:rsidRPr="00876641">
        <w:rPr>
          <w:bCs/>
          <w:sz w:val="28"/>
          <w:szCs w:val="28"/>
          <w:lang w:val="ro-RO"/>
        </w:rPr>
        <w:t>A</w:t>
      </w:r>
      <w:r w:rsidR="00E25E5B" w:rsidRPr="00876641">
        <w:rPr>
          <w:bCs/>
          <w:sz w:val="28"/>
          <w:szCs w:val="28"/>
          <w:lang w:val="ro-RO"/>
        </w:rPr>
        <w:t xml:space="preserve">ctului </w:t>
      </w:r>
      <w:proofErr w:type="spellStart"/>
      <w:r w:rsidR="00E25E5B" w:rsidRPr="00876641">
        <w:rPr>
          <w:bCs/>
          <w:sz w:val="28"/>
          <w:szCs w:val="28"/>
          <w:lang w:val="ro-RO"/>
        </w:rPr>
        <w:t>adiţional</w:t>
      </w:r>
      <w:proofErr w:type="spellEnd"/>
      <w:r w:rsidR="00E25E5B" w:rsidRPr="00876641">
        <w:rPr>
          <w:bCs/>
          <w:sz w:val="28"/>
          <w:szCs w:val="28"/>
          <w:lang w:val="ro-RO"/>
        </w:rPr>
        <w:t xml:space="preserve"> nr. 1 la Contractul de delegare prin concesiune a gestiunii </w:t>
      </w:r>
      <w:proofErr w:type="spellStart"/>
      <w:r w:rsidR="00E25E5B" w:rsidRPr="00876641">
        <w:rPr>
          <w:bCs/>
          <w:sz w:val="28"/>
          <w:szCs w:val="28"/>
          <w:lang w:val="ro-RO"/>
        </w:rPr>
        <w:t>activităţilor</w:t>
      </w:r>
      <w:proofErr w:type="spellEnd"/>
      <w:r w:rsidR="00E25E5B" w:rsidRPr="00876641">
        <w:rPr>
          <w:bCs/>
          <w:sz w:val="28"/>
          <w:szCs w:val="28"/>
          <w:lang w:val="ro-RO"/>
        </w:rPr>
        <w:t xml:space="preserve"> de colectare </w:t>
      </w:r>
      <w:proofErr w:type="spellStart"/>
      <w:r w:rsidR="00E25E5B" w:rsidRPr="00876641">
        <w:rPr>
          <w:bCs/>
          <w:sz w:val="28"/>
          <w:szCs w:val="28"/>
          <w:lang w:val="ro-RO"/>
        </w:rPr>
        <w:t>şi</w:t>
      </w:r>
      <w:proofErr w:type="spellEnd"/>
      <w:r w:rsidR="00E25E5B" w:rsidRPr="00876641">
        <w:rPr>
          <w:bCs/>
          <w:sz w:val="28"/>
          <w:szCs w:val="28"/>
          <w:lang w:val="ro-RO"/>
        </w:rPr>
        <w:t xml:space="preserve"> transport a </w:t>
      </w:r>
      <w:proofErr w:type="spellStart"/>
      <w:r w:rsidR="00E25E5B" w:rsidRPr="00876641">
        <w:rPr>
          <w:bCs/>
          <w:sz w:val="28"/>
          <w:szCs w:val="28"/>
          <w:lang w:val="ro-RO"/>
        </w:rPr>
        <w:t>deşeurilor</w:t>
      </w:r>
      <w:proofErr w:type="spellEnd"/>
      <w:r w:rsidR="00E25E5B" w:rsidRPr="00876641">
        <w:rPr>
          <w:bCs/>
          <w:sz w:val="28"/>
          <w:szCs w:val="28"/>
          <w:lang w:val="ro-RO"/>
        </w:rPr>
        <w:t xml:space="preserve"> în județul Cluj – lotul 2 înregistrat sub nr. 775/02.12.2020</w:t>
      </w:r>
      <w:r w:rsidR="00E25E5B" w:rsidRPr="00876641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A74533" w:rsidRPr="00876641">
        <w:rPr>
          <w:bCs/>
          <w:sz w:val="28"/>
          <w:szCs w:val="28"/>
          <w:shd w:val="clear" w:color="auto" w:fill="FFFFFF"/>
        </w:rPr>
        <w:t>propus</w:t>
      </w:r>
      <w:proofErr w:type="spellEnd"/>
      <w:r w:rsidR="00A74533" w:rsidRPr="00876641">
        <w:rPr>
          <w:bCs/>
          <w:sz w:val="28"/>
          <w:szCs w:val="28"/>
          <w:shd w:val="clear" w:color="auto" w:fill="FFFFFF"/>
        </w:rPr>
        <w:t xml:space="preserve"> de </w:t>
      </w:r>
      <w:proofErr w:type="spellStart"/>
      <w:r w:rsidR="00A74533" w:rsidRPr="00876641">
        <w:rPr>
          <w:bCs/>
          <w:sz w:val="28"/>
          <w:szCs w:val="28"/>
          <w:shd w:val="clear" w:color="auto" w:fill="FFFFFF"/>
        </w:rPr>
        <w:t>Primarul</w:t>
      </w:r>
      <w:proofErr w:type="spellEnd"/>
      <w:r w:rsidR="00A74533" w:rsidRPr="00876641">
        <w:rPr>
          <w:bCs/>
          <w:sz w:val="28"/>
          <w:szCs w:val="28"/>
          <w:shd w:val="clear" w:color="auto" w:fill="FFFFFF"/>
        </w:rPr>
        <w:t xml:space="preserve"> </w:t>
      </w:r>
      <w:r w:rsidR="00000F31" w:rsidRPr="008766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74533" w:rsidRPr="00876641">
        <w:rPr>
          <w:bCs/>
          <w:sz w:val="28"/>
          <w:szCs w:val="28"/>
          <w:shd w:val="clear" w:color="auto" w:fill="FFFFFF"/>
        </w:rPr>
        <w:t>Comunei</w:t>
      </w:r>
      <w:proofErr w:type="spellEnd"/>
      <w:r w:rsidR="00A74533" w:rsidRPr="00876641">
        <w:rPr>
          <w:bCs/>
          <w:sz w:val="28"/>
          <w:szCs w:val="28"/>
          <w:shd w:val="clear" w:color="auto" w:fill="FFFFFF"/>
        </w:rPr>
        <w:t xml:space="preserve"> </w:t>
      </w:r>
      <w:r w:rsidR="00000F31" w:rsidRPr="00876641">
        <w:rPr>
          <w:bCs/>
          <w:sz w:val="28"/>
          <w:szCs w:val="28"/>
          <w:shd w:val="clear" w:color="auto" w:fill="FFFFFF"/>
        </w:rPr>
        <w:t>Valea Ierii,</w:t>
      </w:r>
      <w:r w:rsidR="00A74533" w:rsidRPr="00876641">
        <w:rPr>
          <w:bCs/>
          <w:sz w:val="28"/>
          <w:szCs w:val="28"/>
          <w:shd w:val="clear" w:color="auto" w:fill="FFFFFF"/>
        </w:rPr>
        <w:t xml:space="preserve"> </w:t>
      </w:r>
      <w:r w:rsidR="00000F31" w:rsidRPr="00876641">
        <w:rPr>
          <w:bCs/>
          <w:sz w:val="28"/>
          <w:szCs w:val="28"/>
          <w:shd w:val="clear" w:color="auto" w:fill="FFFFFF"/>
        </w:rPr>
        <w:t xml:space="preserve"> </w:t>
      </w:r>
      <w:r w:rsidR="00A74533" w:rsidRPr="00876641">
        <w:rPr>
          <w:bCs/>
          <w:sz w:val="28"/>
          <w:szCs w:val="28"/>
          <w:shd w:val="clear" w:color="auto" w:fill="FFFFFF"/>
        </w:rPr>
        <w:t>/</w:t>
      </w:r>
      <w:proofErr w:type="spellStart"/>
      <w:r w:rsidR="00A74533" w:rsidRPr="00876641">
        <w:rPr>
          <w:bCs/>
          <w:sz w:val="28"/>
          <w:szCs w:val="28"/>
          <w:shd w:val="clear" w:color="auto" w:fill="FFFFFF"/>
        </w:rPr>
        <w:t>domnul</w:t>
      </w:r>
      <w:proofErr w:type="spellEnd"/>
      <w:r w:rsidR="00A74533" w:rsidRPr="00876641">
        <w:rPr>
          <w:bCs/>
          <w:sz w:val="28"/>
          <w:szCs w:val="28"/>
          <w:shd w:val="clear" w:color="auto" w:fill="FFFFFF"/>
        </w:rPr>
        <w:t xml:space="preserve"> </w:t>
      </w:r>
      <w:r w:rsidR="00000F31" w:rsidRPr="00876641">
        <w:rPr>
          <w:bCs/>
          <w:sz w:val="28"/>
          <w:szCs w:val="28"/>
          <w:shd w:val="clear" w:color="auto" w:fill="FFFFFF"/>
        </w:rPr>
        <w:t xml:space="preserve">Nap </w:t>
      </w:r>
      <w:proofErr w:type="spellStart"/>
      <w:r w:rsidR="00000F31" w:rsidRPr="00876641">
        <w:rPr>
          <w:bCs/>
          <w:sz w:val="28"/>
          <w:szCs w:val="28"/>
          <w:shd w:val="clear" w:color="auto" w:fill="FFFFFF"/>
        </w:rPr>
        <w:t>Dorin</w:t>
      </w:r>
      <w:proofErr w:type="spellEnd"/>
      <w:r w:rsidR="00A74533" w:rsidRPr="00876641">
        <w:rPr>
          <w:bCs/>
          <w:sz w:val="28"/>
          <w:szCs w:val="28"/>
          <w:shd w:val="clear" w:color="auto" w:fill="FFFFFF"/>
        </w:rPr>
        <w:t xml:space="preserve">; </w:t>
      </w:r>
    </w:p>
    <w:p w14:paraId="0AAEE0B4" w14:textId="1004B82A" w:rsidR="002A28EF" w:rsidRPr="00876641" w:rsidRDefault="00210A3F" w:rsidP="00A7453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t xml:space="preserve">- Referatul de aprobare </w:t>
      </w:r>
      <w:r w:rsidR="002A28EF" w:rsidRPr="00876641">
        <w:rPr>
          <w:sz w:val="28"/>
          <w:szCs w:val="28"/>
          <w:lang w:val="ro-RO"/>
        </w:rPr>
        <w:t xml:space="preserve"> nr</w:t>
      </w:r>
      <w:r w:rsidR="00000F31" w:rsidRPr="00876641">
        <w:rPr>
          <w:sz w:val="28"/>
          <w:szCs w:val="28"/>
          <w:lang w:val="ro-RO"/>
        </w:rPr>
        <w:t>.4545</w:t>
      </w:r>
      <w:r w:rsidRPr="00876641">
        <w:rPr>
          <w:sz w:val="28"/>
          <w:szCs w:val="28"/>
          <w:lang w:val="ro-RO"/>
        </w:rPr>
        <w:t xml:space="preserve">/ </w:t>
      </w:r>
      <w:r w:rsidR="00000F31" w:rsidRPr="00876641">
        <w:rPr>
          <w:sz w:val="28"/>
          <w:szCs w:val="28"/>
          <w:lang w:val="ro-RO"/>
        </w:rPr>
        <w:t>19.11.</w:t>
      </w:r>
      <w:r w:rsidRPr="00876641">
        <w:rPr>
          <w:sz w:val="28"/>
          <w:szCs w:val="28"/>
          <w:lang w:val="ro-RO"/>
        </w:rPr>
        <w:t xml:space="preserve">2021 întocmit de </w:t>
      </w:r>
      <w:r w:rsidR="00000F31" w:rsidRPr="00876641">
        <w:rPr>
          <w:sz w:val="28"/>
          <w:szCs w:val="28"/>
          <w:lang w:val="ro-RO"/>
        </w:rPr>
        <w:t>domnul primar Nap Dorin,</w:t>
      </w:r>
    </w:p>
    <w:p w14:paraId="71EF1A0D" w14:textId="290FD63B" w:rsidR="002A28EF" w:rsidRPr="00876641" w:rsidRDefault="00750FEE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t xml:space="preserve">- </w:t>
      </w:r>
      <w:r w:rsidR="002A28EF" w:rsidRPr="00876641">
        <w:rPr>
          <w:sz w:val="28"/>
          <w:szCs w:val="28"/>
          <w:lang w:val="ro-RO"/>
        </w:rPr>
        <w:t xml:space="preserve">Raportul </w:t>
      </w:r>
      <w:r w:rsidRPr="00876641">
        <w:rPr>
          <w:sz w:val="28"/>
          <w:szCs w:val="28"/>
          <w:lang w:val="ro-RO"/>
        </w:rPr>
        <w:t xml:space="preserve">de specialitate </w:t>
      </w:r>
      <w:r w:rsidR="002A28EF" w:rsidRPr="00876641">
        <w:rPr>
          <w:sz w:val="28"/>
          <w:szCs w:val="28"/>
          <w:lang w:val="ro-RO"/>
        </w:rPr>
        <w:t xml:space="preserve">nr. </w:t>
      </w:r>
      <w:r w:rsidR="00000F31" w:rsidRPr="00876641">
        <w:rPr>
          <w:sz w:val="28"/>
          <w:szCs w:val="28"/>
          <w:lang w:val="ro-RO"/>
        </w:rPr>
        <w:t xml:space="preserve">4546/19.11.2021 </w:t>
      </w:r>
      <w:r w:rsidR="002A28EF" w:rsidRPr="00876641">
        <w:rPr>
          <w:sz w:val="28"/>
          <w:szCs w:val="28"/>
          <w:lang w:val="ro-RO"/>
        </w:rPr>
        <w:t xml:space="preserve">întocmit de </w:t>
      </w:r>
      <w:r w:rsidR="00000F31" w:rsidRPr="00876641">
        <w:rPr>
          <w:sz w:val="28"/>
          <w:szCs w:val="28"/>
          <w:lang w:val="ro-RO"/>
        </w:rPr>
        <w:t>doamna Farcaș Adriana-inspector de special</w:t>
      </w:r>
      <w:r w:rsidR="000414ED" w:rsidRPr="00876641">
        <w:rPr>
          <w:sz w:val="28"/>
          <w:szCs w:val="28"/>
          <w:lang w:val="ro-RO"/>
        </w:rPr>
        <w:t>i</w:t>
      </w:r>
      <w:r w:rsidR="00000F31" w:rsidRPr="00876641">
        <w:rPr>
          <w:sz w:val="28"/>
          <w:szCs w:val="28"/>
          <w:lang w:val="ro-RO"/>
        </w:rPr>
        <w:t>tate</w:t>
      </w:r>
      <w:r w:rsidR="000414ED" w:rsidRPr="00876641">
        <w:rPr>
          <w:sz w:val="28"/>
          <w:szCs w:val="28"/>
          <w:lang w:val="ro-RO"/>
        </w:rPr>
        <w:t>;</w:t>
      </w:r>
    </w:p>
    <w:p w14:paraId="7CC75B8E" w14:textId="5102A27C" w:rsidR="002A28EF" w:rsidRPr="00876641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t>- Aviz</w:t>
      </w:r>
      <w:r w:rsidR="000414ED" w:rsidRPr="00876641">
        <w:rPr>
          <w:sz w:val="28"/>
          <w:szCs w:val="28"/>
          <w:lang w:val="ro-RO"/>
        </w:rPr>
        <w:t>ele</w:t>
      </w:r>
      <w:r w:rsidRPr="00876641">
        <w:rPr>
          <w:sz w:val="28"/>
          <w:szCs w:val="28"/>
          <w:lang w:val="ro-RO"/>
        </w:rPr>
        <w:t xml:space="preserve"> Comisi</w:t>
      </w:r>
      <w:r w:rsidR="000414ED" w:rsidRPr="00876641">
        <w:rPr>
          <w:sz w:val="28"/>
          <w:szCs w:val="28"/>
          <w:lang w:val="ro-RO"/>
        </w:rPr>
        <w:t>ilor</w:t>
      </w:r>
      <w:r w:rsidR="00750FEE" w:rsidRPr="00876641">
        <w:rPr>
          <w:sz w:val="28"/>
          <w:szCs w:val="28"/>
          <w:lang w:val="ro-RO"/>
        </w:rPr>
        <w:t xml:space="preserve"> de specialitate nr. </w:t>
      </w:r>
      <w:r w:rsidR="000414ED" w:rsidRPr="00876641">
        <w:rPr>
          <w:sz w:val="28"/>
          <w:szCs w:val="28"/>
          <w:lang w:val="ro-RO"/>
        </w:rPr>
        <w:t>1 și 3 din cadrul consiliului local;</w:t>
      </w:r>
      <w:r w:rsidRPr="00876641">
        <w:rPr>
          <w:sz w:val="28"/>
          <w:szCs w:val="28"/>
          <w:lang w:val="ro-RO"/>
        </w:rPr>
        <w:t xml:space="preserve"> </w:t>
      </w:r>
    </w:p>
    <w:p w14:paraId="195CCF71" w14:textId="0D6D2DD3" w:rsidR="00750FEE" w:rsidRPr="00876641" w:rsidRDefault="000414ED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t xml:space="preserve">          </w:t>
      </w:r>
      <w:r w:rsidR="00750FEE" w:rsidRPr="00876641">
        <w:rPr>
          <w:sz w:val="28"/>
          <w:szCs w:val="28"/>
          <w:lang w:val="ro-RO"/>
        </w:rPr>
        <w:t>Ținând cont de :</w:t>
      </w:r>
    </w:p>
    <w:p w14:paraId="063F2FB2" w14:textId="0AA660D9" w:rsidR="00E25E5B" w:rsidRPr="00876641" w:rsidRDefault="000E02AA" w:rsidP="00E25E5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t xml:space="preserve">- </w:t>
      </w:r>
      <w:bookmarkStart w:id="5" w:name="_Hlk80130299"/>
      <w:r w:rsidR="00E25E5B" w:rsidRPr="00876641">
        <w:rPr>
          <w:sz w:val="28"/>
          <w:szCs w:val="28"/>
          <w:lang w:val="ro-RO"/>
        </w:rPr>
        <w:t>prevederile H</w:t>
      </w:r>
      <w:r w:rsidR="000414ED" w:rsidRPr="00876641">
        <w:rPr>
          <w:sz w:val="28"/>
          <w:szCs w:val="28"/>
          <w:lang w:val="ro-RO"/>
        </w:rPr>
        <w:t>otărârii Consiliului Local Valea Ierii nr.</w:t>
      </w:r>
      <w:r w:rsidR="00E25E5B" w:rsidRPr="00876641">
        <w:rPr>
          <w:sz w:val="28"/>
          <w:szCs w:val="28"/>
          <w:lang w:val="ro-RO"/>
        </w:rPr>
        <w:t xml:space="preserve"> </w:t>
      </w:r>
      <w:r w:rsidR="000414ED" w:rsidRPr="00876641">
        <w:rPr>
          <w:sz w:val="28"/>
          <w:szCs w:val="28"/>
          <w:lang w:val="ro-RO"/>
        </w:rPr>
        <w:t>54</w:t>
      </w:r>
      <w:r w:rsidR="00E25E5B" w:rsidRPr="00876641">
        <w:rPr>
          <w:sz w:val="28"/>
          <w:szCs w:val="28"/>
          <w:lang w:val="ro-RO"/>
        </w:rPr>
        <w:t>/</w:t>
      </w:r>
      <w:r w:rsidR="000414ED" w:rsidRPr="00876641">
        <w:rPr>
          <w:sz w:val="28"/>
          <w:szCs w:val="28"/>
          <w:lang w:val="ro-RO"/>
        </w:rPr>
        <w:t xml:space="preserve">30.09.2021 </w:t>
      </w:r>
      <w:r w:rsidR="00E25E5B" w:rsidRPr="00876641">
        <w:rPr>
          <w:sz w:val="28"/>
          <w:szCs w:val="28"/>
          <w:lang w:val="ro-RO"/>
        </w:rPr>
        <w:t xml:space="preserve">privind aprobarea modificării </w:t>
      </w:r>
      <w:proofErr w:type="spellStart"/>
      <w:r w:rsidR="00E25E5B" w:rsidRPr="00876641">
        <w:rPr>
          <w:sz w:val="28"/>
          <w:szCs w:val="28"/>
          <w:lang w:val="ro-RO"/>
        </w:rPr>
        <w:t>şi</w:t>
      </w:r>
      <w:proofErr w:type="spellEnd"/>
      <w:r w:rsidR="00E25E5B" w:rsidRPr="00876641">
        <w:rPr>
          <w:sz w:val="28"/>
          <w:szCs w:val="28"/>
          <w:lang w:val="ro-RO"/>
        </w:rPr>
        <w:t xml:space="preserve"> completării Contractului de delegare prin concesiune a gestiunii </w:t>
      </w:r>
      <w:proofErr w:type="spellStart"/>
      <w:r w:rsidR="00E25E5B" w:rsidRPr="00876641">
        <w:rPr>
          <w:sz w:val="28"/>
          <w:szCs w:val="28"/>
          <w:lang w:val="ro-RO"/>
        </w:rPr>
        <w:t>activităţilor</w:t>
      </w:r>
      <w:proofErr w:type="spellEnd"/>
      <w:r w:rsidR="00E25E5B" w:rsidRPr="00876641">
        <w:rPr>
          <w:sz w:val="28"/>
          <w:szCs w:val="28"/>
          <w:lang w:val="ro-RO"/>
        </w:rPr>
        <w:t xml:space="preserve"> de colectare </w:t>
      </w:r>
      <w:proofErr w:type="spellStart"/>
      <w:r w:rsidR="00E25E5B" w:rsidRPr="00876641">
        <w:rPr>
          <w:sz w:val="28"/>
          <w:szCs w:val="28"/>
          <w:lang w:val="ro-RO"/>
        </w:rPr>
        <w:t>şi</w:t>
      </w:r>
      <w:proofErr w:type="spellEnd"/>
      <w:r w:rsidR="00E25E5B" w:rsidRPr="00876641">
        <w:rPr>
          <w:sz w:val="28"/>
          <w:szCs w:val="28"/>
          <w:lang w:val="ro-RO"/>
        </w:rPr>
        <w:t xml:space="preserve"> transport a </w:t>
      </w:r>
      <w:proofErr w:type="spellStart"/>
      <w:r w:rsidR="00E25E5B" w:rsidRPr="00876641">
        <w:rPr>
          <w:sz w:val="28"/>
          <w:szCs w:val="28"/>
          <w:lang w:val="ro-RO"/>
        </w:rPr>
        <w:t>deşeurilor</w:t>
      </w:r>
      <w:proofErr w:type="spellEnd"/>
      <w:r w:rsidR="00E25E5B" w:rsidRPr="00876641">
        <w:rPr>
          <w:sz w:val="28"/>
          <w:szCs w:val="28"/>
          <w:lang w:val="ro-RO"/>
        </w:rPr>
        <w:t xml:space="preserve"> în județul Cluj – lotul 2 înregistrat sub nr. 775/02.12.2020 </w:t>
      </w:r>
      <w:proofErr w:type="spellStart"/>
      <w:r w:rsidR="00E25E5B" w:rsidRPr="00876641">
        <w:rPr>
          <w:sz w:val="28"/>
          <w:szCs w:val="28"/>
          <w:lang w:val="ro-RO"/>
        </w:rPr>
        <w:t>şi</w:t>
      </w:r>
      <w:proofErr w:type="spellEnd"/>
      <w:r w:rsidR="00E25E5B" w:rsidRPr="00876641">
        <w:rPr>
          <w:sz w:val="28"/>
          <w:szCs w:val="28"/>
          <w:lang w:val="ro-RO"/>
        </w:rPr>
        <w:t xml:space="preserve"> pentru mandatarea </w:t>
      </w:r>
      <w:proofErr w:type="spellStart"/>
      <w:r w:rsidR="00E25E5B" w:rsidRPr="00876641">
        <w:rPr>
          <w:sz w:val="28"/>
          <w:szCs w:val="28"/>
          <w:lang w:val="ro-RO"/>
        </w:rPr>
        <w:t>Asociaţiei</w:t>
      </w:r>
      <w:proofErr w:type="spellEnd"/>
      <w:r w:rsidR="00E25E5B" w:rsidRPr="00876641">
        <w:rPr>
          <w:sz w:val="28"/>
          <w:szCs w:val="28"/>
          <w:lang w:val="ro-RO"/>
        </w:rPr>
        <w:t xml:space="preserve"> de Dezvoltare Intercomunitară ECO-METROPOLITAN Cluj în vederea încheierii contractelor cu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organizaţiile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care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implementează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obligaţiile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privind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răspunderea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extinsă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a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producătorului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(OIREP)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în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scopul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îndeplinirii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obiectivelor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stabilite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prin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Legea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nr. 249/2015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privind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modalitatea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gestionare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gramStart"/>
      <w:r w:rsidR="00E25E5B" w:rsidRPr="00876641">
        <w:rPr>
          <w:sz w:val="28"/>
          <w:szCs w:val="28"/>
          <w:shd w:val="clear" w:color="auto" w:fill="FFFFFF"/>
        </w:rPr>
        <w:t>a</w:t>
      </w:r>
      <w:proofErr w:type="gram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ambalajelor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şi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a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deşeurilor</w:t>
      </w:r>
      <w:proofErr w:type="spellEnd"/>
      <w:r w:rsidR="00E25E5B" w:rsidRPr="00876641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E25E5B" w:rsidRPr="00876641">
        <w:rPr>
          <w:sz w:val="28"/>
          <w:szCs w:val="28"/>
          <w:shd w:val="clear" w:color="auto" w:fill="FFFFFF"/>
        </w:rPr>
        <w:t>ambalaje</w:t>
      </w:r>
      <w:proofErr w:type="spellEnd"/>
      <w:r w:rsidR="00B631B8" w:rsidRPr="00876641">
        <w:rPr>
          <w:sz w:val="28"/>
          <w:szCs w:val="28"/>
          <w:shd w:val="clear" w:color="auto" w:fill="FFFFFF"/>
        </w:rPr>
        <w:t>;</w:t>
      </w:r>
    </w:p>
    <w:bookmarkEnd w:id="5"/>
    <w:p w14:paraId="7F62DDA9" w14:textId="2BDE2559" w:rsidR="00E25E5B" w:rsidRPr="00876641" w:rsidRDefault="00E25E5B" w:rsidP="00E25E5B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t xml:space="preserve">- prevederile actului </w:t>
      </w:r>
      <w:proofErr w:type="spellStart"/>
      <w:r w:rsidRPr="00876641">
        <w:rPr>
          <w:sz w:val="28"/>
          <w:szCs w:val="28"/>
          <w:lang w:val="ro-RO"/>
        </w:rPr>
        <w:t>adiţional</w:t>
      </w:r>
      <w:proofErr w:type="spellEnd"/>
      <w:r w:rsidRPr="00876641">
        <w:rPr>
          <w:sz w:val="28"/>
          <w:szCs w:val="28"/>
          <w:lang w:val="ro-RO"/>
        </w:rPr>
        <w:t xml:space="preserve"> nr. 1/12.11.2021 la Contractul de delegare prin Concesiune a gestiunii activităților de colectare și transport a deșeurilor în județul Cluj înregistrat sub nr. 775 din 02.12.2020 </w:t>
      </w:r>
      <w:r w:rsidR="00B631B8" w:rsidRPr="00876641">
        <w:rPr>
          <w:sz w:val="28"/>
          <w:szCs w:val="28"/>
          <w:lang w:val="ro-RO"/>
        </w:rPr>
        <w:t>;</w:t>
      </w:r>
    </w:p>
    <w:p w14:paraId="21D8EBAD" w14:textId="706408F9" w:rsidR="002A28EF" w:rsidRPr="00876641" w:rsidRDefault="00B631B8" w:rsidP="002A28EF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876641">
        <w:rPr>
          <w:bCs/>
          <w:sz w:val="28"/>
          <w:szCs w:val="28"/>
          <w:lang w:val="ro-RO"/>
        </w:rPr>
        <w:t xml:space="preserve">           </w:t>
      </w:r>
      <w:r w:rsidR="002A28EF" w:rsidRPr="00876641">
        <w:rPr>
          <w:bCs/>
          <w:sz w:val="28"/>
          <w:szCs w:val="28"/>
          <w:lang w:val="ro-RO"/>
        </w:rPr>
        <w:t xml:space="preserve">În </w:t>
      </w:r>
      <w:r w:rsidR="003C1AB2" w:rsidRPr="00876641">
        <w:rPr>
          <w:bCs/>
          <w:sz w:val="28"/>
          <w:szCs w:val="28"/>
          <w:lang w:val="ro-RO"/>
        </w:rPr>
        <w:t>conformitate cu</w:t>
      </w:r>
      <w:r w:rsidR="002A28EF" w:rsidRPr="00876641">
        <w:rPr>
          <w:bCs/>
          <w:sz w:val="28"/>
          <w:szCs w:val="28"/>
          <w:lang w:val="ro-RO"/>
        </w:rPr>
        <w:t xml:space="preserve"> prevederil</w:t>
      </w:r>
      <w:r w:rsidR="003C1AB2" w:rsidRPr="00876641">
        <w:rPr>
          <w:bCs/>
          <w:sz w:val="28"/>
          <w:szCs w:val="28"/>
          <w:lang w:val="ro-RO"/>
        </w:rPr>
        <w:t>e</w:t>
      </w:r>
      <w:r w:rsidR="002A28EF" w:rsidRPr="00876641">
        <w:rPr>
          <w:bCs/>
          <w:sz w:val="28"/>
          <w:szCs w:val="28"/>
        </w:rPr>
        <w:t>:</w:t>
      </w:r>
    </w:p>
    <w:p w14:paraId="45CCF57E" w14:textId="57378459" w:rsidR="002A28EF" w:rsidRPr="00876641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lastRenderedPageBreak/>
        <w:t xml:space="preserve">- art. </w:t>
      </w:r>
      <w:bookmarkStart w:id="6" w:name="_Hlk73715695"/>
      <w:r w:rsidR="00B402F5" w:rsidRPr="00876641">
        <w:rPr>
          <w:sz w:val="28"/>
          <w:szCs w:val="28"/>
          <w:lang w:val="ro-RO"/>
        </w:rPr>
        <w:t>8 alin. (3) lit. d</w:t>
      </w:r>
      <w:r w:rsidR="00B402F5" w:rsidRPr="00876641">
        <w:rPr>
          <w:sz w:val="28"/>
          <w:szCs w:val="28"/>
          <w:vertAlign w:val="superscript"/>
          <w:lang w:val="ro-RO"/>
        </w:rPr>
        <w:t>2)</w:t>
      </w:r>
      <w:r w:rsidR="003C1AB2" w:rsidRPr="00876641">
        <w:rPr>
          <w:sz w:val="28"/>
          <w:szCs w:val="28"/>
          <w:vertAlign w:val="superscript"/>
          <w:lang w:val="ro-RO"/>
        </w:rPr>
        <w:t xml:space="preserve"> </w:t>
      </w:r>
      <w:r w:rsidR="006476E1" w:rsidRPr="00876641">
        <w:rPr>
          <w:sz w:val="28"/>
          <w:szCs w:val="28"/>
          <w:lang w:val="ro-RO"/>
        </w:rPr>
        <w:t xml:space="preserve"> </w:t>
      </w:r>
      <w:proofErr w:type="spellStart"/>
      <w:r w:rsidR="006476E1" w:rsidRPr="00876641">
        <w:rPr>
          <w:sz w:val="28"/>
          <w:szCs w:val="28"/>
          <w:lang w:val="ro-RO"/>
        </w:rPr>
        <w:t>şi</w:t>
      </w:r>
      <w:proofErr w:type="spellEnd"/>
      <w:r w:rsidR="00B402F5" w:rsidRPr="00876641">
        <w:rPr>
          <w:sz w:val="28"/>
          <w:szCs w:val="28"/>
          <w:lang w:val="ro-RO"/>
        </w:rPr>
        <w:t xml:space="preserve"> art. 10 alin. (5)</w:t>
      </w:r>
      <w:r w:rsidR="003C1AB2" w:rsidRPr="00876641">
        <w:rPr>
          <w:sz w:val="28"/>
          <w:szCs w:val="28"/>
          <w:lang w:val="ro-RO"/>
        </w:rPr>
        <w:t xml:space="preserve"> </w:t>
      </w:r>
      <w:bookmarkEnd w:id="6"/>
      <w:r w:rsidRPr="00876641">
        <w:rPr>
          <w:sz w:val="28"/>
          <w:szCs w:val="28"/>
          <w:lang w:val="ro-RO"/>
        </w:rPr>
        <w:t xml:space="preserve">din Legea </w:t>
      </w:r>
      <w:r w:rsidR="002A22B0" w:rsidRPr="00876641">
        <w:rPr>
          <w:sz w:val="28"/>
          <w:szCs w:val="28"/>
          <w:lang w:val="ro-RO"/>
        </w:rPr>
        <w:t xml:space="preserve">nr. </w:t>
      </w:r>
      <w:r w:rsidRPr="00876641">
        <w:rPr>
          <w:sz w:val="28"/>
          <w:szCs w:val="28"/>
          <w:lang w:val="ro-RO"/>
        </w:rPr>
        <w:t>51/2006 – Legea serviciilor comunitare de utilități publice</w:t>
      </w:r>
      <w:r w:rsidR="002A22B0" w:rsidRPr="00876641">
        <w:rPr>
          <w:sz w:val="28"/>
          <w:szCs w:val="28"/>
          <w:lang w:val="ro-RO"/>
        </w:rPr>
        <w:t>, republicată, cu modificările și completările ulterioare;</w:t>
      </w:r>
    </w:p>
    <w:p w14:paraId="4731F612" w14:textId="25CE5F1C" w:rsidR="002A28EF" w:rsidRPr="00876641" w:rsidRDefault="00876641" w:rsidP="0078749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</w:t>
      </w:r>
      <w:r w:rsidR="0061216F" w:rsidRPr="00876641">
        <w:rPr>
          <w:sz w:val="28"/>
          <w:szCs w:val="28"/>
          <w:lang w:val="ro-RO"/>
        </w:rPr>
        <w:t>Î</w:t>
      </w:r>
      <w:r w:rsidR="00A433D7" w:rsidRPr="00876641">
        <w:rPr>
          <w:sz w:val="28"/>
          <w:szCs w:val="28"/>
          <w:lang w:val="ro-RO"/>
        </w:rPr>
        <w:t xml:space="preserve">n temeiul competențelor stabilite prin </w:t>
      </w:r>
      <w:bookmarkStart w:id="7" w:name="_Hlk88502400"/>
      <w:r w:rsidR="002A28EF" w:rsidRPr="00876641">
        <w:rPr>
          <w:sz w:val="28"/>
          <w:szCs w:val="28"/>
          <w:lang w:val="ro-RO"/>
        </w:rPr>
        <w:t>art. 129 alin. (1), alin. (2)</w:t>
      </w:r>
      <w:r w:rsidR="00A433D7" w:rsidRPr="00876641">
        <w:rPr>
          <w:sz w:val="28"/>
          <w:szCs w:val="28"/>
          <w:lang w:val="ro-RO"/>
        </w:rPr>
        <w:t xml:space="preserve"> </w:t>
      </w:r>
      <w:r w:rsidR="002A28EF" w:rsidRPr="00876641">
        <w:rPr>
          <w:sz w:val="28"/>
          <w:szCs w:val="28"/>
          <w:lang w:val="ro-RO"/>
        </w:rPr>
        <w:t>lit. d), alin. (7) lit. n)</w:t>
      </w:r>
      <w:r w:rsidR="002D2251" w:rsidRPr="00876641">
        <w:rPr>
          <w:sz w:val="28"/>
          <w:szCs w:val="28"/>
          <w:lang w:val="ro-RO"/>
        </w:rPr>
        <w:t xml:space="preserve">, </w:t>
      </w:r>
      <w:bookmarkEnd w:id="7"/>
      <w:r w:rsidR="002A28EF" w:rsidRPr="00876641">
        <w:rPr>
          <w:sz w:val="28"/>
          <w:szCs w:val="28"/>
          <w:lang w:val="ro-RO"/>
        </w:rPr>
        <w:t>art. 139 alin. (1)</w:t>
      </w:r>
      <w:r w:rsidR="00A433D7" w:rsidRPr="00876641">
        <w:rPr>
          <w:sz w:val="28"/>
          <w:szCs w:val="28"/>
          <w:lang w:val="ro-RO"/>
        </w:rPr>
        <w:t xml:space="preserve"> și</w:t>
      </w:r>
      <w:r w:rsidR="002A28EF" w:rsidRPr="00876641">
        <w:rPr>
          <w:sz w:val="28"/>
          <w:szCs w:val="28"/>
          <w:lang w:val="ro-RO"/>
        </w:rPr>
        <w:t xml:space="preserve"> art. 196, alin. (1) lit. a) din </w:t>
      </w:r>
      <w:proofErr w:type="spellStart"/>
      <w:r w:rsidR="002A28EF" w:rsidRPr="00876641">
        <w:rPr>
          <w:sz w:val="28"/>
          <w:szCs w:val="28"/>
        </w:rPr>
        <w:t>Ordonanţă</w:t>
      </w:r>
      <w:proofErr w:type="spellEnd"/>
      <w:r w:rsidR="002A28EF" w:rsidRPr="00876641">
        <w:rPr>
          <w:sz w:val="28"/>
          <w:szCs w:val="28"/>
        </w:rPr>
        <w:t xml:space="preserve"> de </w:t>
      </w:r>
      <w:proofErr w:type="spellStart"/>
      <w:r w:rsidR="002A28EF" w:rsidRPr="00876641">
        <w:rPr>
          <w:sz w:val="28"/>
          <w:szCs w:val="28"/>
        </w:rPr>
        <w:t>Urgenţă</w:t>
      </w:r>
      <w:proofErr w:type="spellEnd"/>
      <w:r w:rsidR="002A28EF" w:rsidRPr="00876641">
        <w:rPr>
          <w:sz w:val="28"/>
          <w:szCs w:val="28"/>
        </w:rPr>
        <w:t xml:space="preserve">  nr. 57/2019 </w:t>
      </w:r>
      <w:proofErr w:type="spellStart"/>
      <w:r w:rsidR="002A28EF" w:rsidRPr="00876641">
        <w:rPr>
          <w:sz w:val="28"/>
          <w:szCs w:val="28"/>
        </w:rPr>
        <w:t>privind</w:t>
      </w:r>
      <w:proofErr w:type="spellEnd"/>
      <w:r w:rsidR="002A28EF" w:rsidRPr="00876641">
        <w:rPr>
          <w:sz w:val="28"/>
          <w:szCs w:val="28"/>
        </w:rPr>
        <w:t xml:space="preserve"> </w:t>
      </w:r>
      <w:proofErr w:type="spellStart"/>
      <w:r w:rsidR="002A28EF" w:rsidRPr="00876641">
        <w:rPr>
          <w:sz w:val="28"/>
          <w:szCs w:val="28"/>
        </w:rPr>
        <w:t>Codul</w:t>
      </w:r>
      <w:proofErr w:type="spellEnd"/>
      <w:r w:rsidR="002A28EF" w:rsidRPr="00876641">
        <w:rPr>
          <w:sz w:val="28"/>
          <w:szCs w:val="28"/>
        </w:rPr>
        <w:t xml:space="preserve"> </w:t>
      </w:r>
      <w:proofErr w:type="spellStart"/>
      <w:r w:rsidR="00A433D7" w:rsidRPr="00876641">
        <w:rPr>
          <w:sz w:val="28"/>
          <w:szCs w:val="28"/>
        </w:rPr>
        <w:t>administrativ</w:t>
      </w:r>
      <w:proofErr w:type="spellEnd"/>
      <w:r w:rsidR="00A433D7" w:rsidRPr="00876641">
        <w:rPr>
          <w:sz w:val="28"/>
          <w:szCs w:val="28"/>
        </w:rPr>
        <w:t xml:space="preserve">, cu </w:t>
      </w:r>
      <w:proofErr w:type="spellStart"/>
      <w:r w:rsidR="00A433D7" w:rsidRPr="00876641">
        <w:rPr>
          <w:sz w:val="28"/>
          <w:szCs w:val="28"/>
        </w:rPr>
        <w:t>modificările</w:t>
      </w:r>
      <w:proofErr w:type="spellEnd"/>
      <w:r w:rsidR="00A433D7" w:rsidRPr="00876641">
        <w:rPr>
          <w:sz w:val="28"/>
          <w:szCs w:val="28"/>
        </w:rPr>
        <w:t xml:space="preserve"> </w:t>
      </w:r>
      <w:proofErr w:type="spellStart"/>
      <w:r w:rsidR="00A433D7" w:rsidRPr="00876641">
        <w:rPr>
          <w:sz w:val="28"/>
          <w:szCs w:val="28"/>
        </w:rPr>
        <w:t>și</w:t>
      </w:r>
      <w:proofErr w:type="spellEnd"/>
      <w:r w:rsidR="00A433D7" w:rsidRPr="00876641">
        <w:rPr>
          <w:sz w:val="28"/>
          <w:szCs w:val="28"/>
        </w:rPr>
        <w:t xml:space="preserve"> </w:t>
      </w:r>
      <w:proofErr w:type="spellStart"/>
      <w:r w:rsidR="00A433D7" w:rsidRPr="00876641">
        <w:rPr>
          <w:sz w:val="28"/>
          <w:szCs w:val="28"/>
        </w:rPr>
        <w:t>completările</w:t>
      </w:r>
      <w:proofErr w:type="spellEnd"/>
      <w:r w:rsidR="00A433D7" w:rsidRPr="00876641">
        <w:rPr>
          <w:sz w:val="28"/>
          <w:szCs w:val="28"/>
        </w:rPr>
        <w:t xml:space="preserve"> </w:t>
      </w:r>
      <w:proofErr w:type="spellStart"/>
      <w:proofErr w:type="gramStart"/>
      <w:r w:rsidR="00A433D7" w:rsidRPr="00876641">
        <w:rPr>
          <w:sz w:val="28"/>
          <w:szCs w:val="28"/>
        </w:rPr>
        <w:t>ulterioare</w:t>
      </w:r>
      <w:proofErr w:type="spellEnd"/>
      <w:r w:rsidR="00A433D7" w:rsidRPr="00876641">
        <w:rPr>
          <w:sz w:val="28"/>
          <w:szCs w:val="28"/>
        </w:rPr>
        <w:t xml:space="preserve"> </w:t>
      </w:r>
      <w:r w:rsidR="00B631B8" w:rsidRPr="00876641">
        <w:rPr>
          <w:sz w:val="28"/>
          <w:szCs w:val="28"/>
        </w:rPr>
        <w:t>,</w:t>
      </w:r>
      <w:proofErr w:type="gramEnd"/>
    </w:p>
    <w:p w14:paraId="479B0603" w14:textId="77777777" w:rsidR="00B631B8" w:rsidRPr="00876641" w:rsidRDefault="00B631B8" w:rsidP="0078749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1449E35" w14:textId="5AC1E898" w:rsidR="002A28EF" w:rsidRPr="008A5355" w:rsidRDefault="00B631B8" w:rsidP="002A28EF">
      <w:pPr>
        <w:spacing w:line="276" w:lineRule="auto"/>
        <w:jc w:val="center"/>
        <w:rPr>
          <w:bCs/>
          <w:sz w:val="28"/>
          <w:szCs w:val="28"/>
          <w:lang w:val="ro-RO"/>
        </w:rPr>
      </w:pPr>
      <w:r w:rsidRPr="008A5355">
        <w:rPr>
          <w:bCs/>
          <w:sz w:val="28"/>
          <w:szCs w:val="28"/>
          <w:lang w:val="ro-RO"/>
        </w:rPr>
        <w:t xml:space="preserve"> Consiliul Local al comunei Valea Ierii adoptă prezenta hotărâre:</w:t>
      </w:r>
    </w:p>
    <w:p w14:paraId="10760D21" w14:textId="77777777" w:rsidR="00A433D7" w:rsidRPr="00876641" w:rsidRDefault="00A433D7" w:rsidP="00517B10">
      <w:pPr>
        <w:spacing w:line="276" w:lineRule="auto"/>
        <w:jc w:val="both"/>
        <w:rPr>
          <w:b/>
          <w:sz w:val="28"/>
          <w:szCs w:val="28"/>
          <w:lang w:val="ro-RO"/>
        </w:rPr>
      </w:pPr>
    </w:p>
    <w:p w14:paraId="24C403D3" w14:textId="61EB3DC0" w:rsidR="002A28EF" w:rsidRDefault="00517B10" w:rsidP="0061216F">
      <w:pPr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b/>
          <w:sz w:val="28"/>
          <w:szCs w:val="28"/>
          <w:lang w:val="ro-RO"/>
        </w:rPr>
        <w:t xml:space="preserve">Art. 1. </w:t>
      </w:r>
      <w:r w:rsidR="0061216F" w:rsidRPr="00876641">
        <w:rPr>
          <w:bCs/>
          <w:sz w:val="28"/>
          <w:szCs w:val="28"/>
          <w:lang w:val="ro-RO"/>
        </w:rPr>
        <w:t xml:space="preserve">Se ratifică următoarele clauze ale actului </w:t>
      </w:r>
      <w:proofErr w:type="spellStart"/>
      <w:r w:rsidR="0061216F" w:rsidRPr="00876641">
        <w:rPr>
          <w:bCs/>
          <w:sz w:val="28"/>
          <w:szCs w:val="28"/>
          <w:lang w:val="ro-RO"/>
        </w:rPr>
        <w:t>adiţional</w:t>
      </w:r>
      <w:proofErr w:type="spellEnd"/>
      <w:r w:rsidR="0061216F" w:rsidRPr="00876641">
        <w:rPr>
          <w:bCs/>
          <w:sz w:val="28"/>
          <w:szCs w:val="28"/>
          <w:lang w:val="ro-RO"/>
        </w:rPr>
        <w:t xml:space="preserve"> nr. 1/12.11.2021 la Contractul</w:t>
      </w:r>
      <w:r w:rsidR="0061216F" w:rsidRPr="00876641">
        <w:rPr>
          <w:b/>
          <w:sz w:val="28"/>
          <w:szCs w:val="28"/>
          <w:lang w:val="ro-RO"/>
        </w:rPr>
        <w:t xml:space="preserve"> </w:t>
      </w:r>
      <w:r w:rsidR="0061216F" w:rsidRPr="00876641">
        <w:rPr>
          <w:sz w:val="28"/>
          <w:szCs w:val="28"/>
          <w:lang w:val="ro-RO"/>
        </w:rPr>
        <w:t xml:space="preserve">de delegare prin concesiune a gestiunii </w:t>
      </w:r>
      <w:proofErr w:type="spellStart"/>
      <w:r w:rsidR="0061216F" w:rsidRPr="00876641">
        <w:rPr>
          <w:sz w:val="28"/>
          <w:szCs w:val="28"/>
          <w:lang w:val="ro-RO"/>
        </w:rPr>
        <w:t>activităţilor</w:t>
      </w:r>
      <w:proofErr w:type="spellEnd"/>
      <w:r w:rsidR="0061216F" w:rsidRPr="00876641">
        <w:rPr>
          <w:sz w:val="28"/>
          <w:szCs w:val="28"/>
          <w:lang w:val="ro-RO"/>
        </w:rPr>
        <w:t xml:space="preserve"> de colectare </w:t>
      </w:r>
      <w:proofErr w:type="spellStart"/>
      <w:r w:rsidR="0061216F" w:rsidRPr="00876641">
        <w:rPr>
          <w:sz w:val="28"/>
          <w:szCs w:val="28"/>
          <w:lang w:val="ro-RO"/>
        </w:rPr>
        <w:t>şi</w:t>
      </w:r>
      <w:proofErr w:type="spellEnd"/>
      <w:r w:rsidR="0061216F" w:rsidRPr="00876641">
        <w:rPr>
          <w:sz w:val="28"/>
          <w:szCs w:val="28"/>
          <w:lang w:val="ro-RO"/>
        </w:rPr>
        <w:t xml:space="preserve"> transport a </w:t>
      </w:r>
      <w:proofErr w:type="spellStart"/>
      <w:r w:rsidR="0061216F" w:rsidRPr="00876641">
        <w:rPr>
          <w:sz w:val="28"/>
          <w:szCs w:val="28"/>
          <w:lang w:val="ro-RO"/>
        </w:rPr>
        <w:t>deşeurilor</w:t>
      </w:r>
      <w:proofErr w:type="spellEnd"/>
      <w:r w:rsidR="0061216F" w:rsidRPr="00876641">
        <w:rPr>
          <w:sz w:val="28"/>
          <w:szCs w:val="28"/>
          <w:lang w:val="ro-RO"/>
        </w:rPr>
        <w:t xml:space="preserve"> în județul Cluj – lotul 2 înregistrat sub nr. 775/02.12.2020</w:t>
      </w:r>
      <w:r w:rsidR="008E3E88" w:rsidRPr="00876641">
        <w:rPr>
          <w:sz w:val="28"/>
          <w:szCs w:val="28"/>
          <w:lang w:val="ro-RO"/>
        </w:rPr>
        <w:t xml:space="preserve">, semnat de către </w:t>
      </w:r>
      <w:proofErr w:type="spellStart"/>
      <w:r w:rsidR="008E3E88" w:rsidRPr="00876641">
        <w:rPr>
          <w:sz w:val="28"/>
          <w:szCs w:val="28"/>
          <w:lang w:val="ro-RO"/>
        </w:rPr>
        <w:t>A</w:t>
      </w:r>
      <w:r w:rsidR="005D2CC1" w:rsidRPr="00876641">
        <w:rPr>
          <w:sz w:val="28"/>
          <w:szCs w:val="28"/>
          <w:lang w:val="ro-RO"/>
        </w:rPr>
        <w:t>sociaţia</w:t>
      </w:r>
      <w:proofErr w:type="spellEnd"/>
      <w:r w:rsidR="005D2CC1" w:rsidRPr="00876641">
        <w:rPr>
          <w:sz w:val="28"/>
          <w:szCs w:val="28"/>
          <w:lang w:val="ro-RO"/>
        </w:rPr>
        <w:t xml:space="preserve"> de Dezvoltare </w:t>
      </w:r>
      <w:r w:rsidR="008E3E88" w:rsidRPr="00876641">
        <w:rPr>
          <w:sz w:val="28"/>
          <w:szCs w:val="28"/>
          <w:lang w:val="ro-RO"/>
        </w:rPr>
        <w:t>I</w:t>
      </w:r>
      <w:r w:rsidR="005D2CC1" w:rsidRPr="00876641">
        <w:rPr>
          <w:sz w:val="28"/>
          <w:szCs w:val="28"/>
          <w:lang w:val="ro-RO"/>
        </w:rPr>
        <w:t>ntercomunitară</w:t>
      </w:r>
      <w:r w:rsidR="008E3E88" w:rsidRPr="00876641">
        <w:rPr>
          <w:sz w:val="28"/>
          <w:szCs w:val="28"/>
          <w:lang w:val="ro-RO"/>
        </w:rPr>
        <w:t xml:space="preserve"> Eco-Metropolitan Cluj </w:t>
      </w:r>
      <w:proofErr w:type="spellStart"/>
      <w:r w:rsidR="008E3E88" w:rsidRPr="00876641">
        <w:rPr>
          <w:sz w:val="28"/>
          <w:szCs w:val="28"/>
          <w:lang w:val="ro-RO"/>
        </w:rPr>
        <w:t>şi</w:t>
      </w:r>
      <w:proofErr w:type="spellEnd"/>
      <w:r w:rsidR="008E3E88" w:rsidRPr="00876641">
        <w:rPr>
          <w:sz w:val="28"/>
          <w:szCs w:val="28"/>
          <w:lang w:val="ro-RO"/>
        </w:rPr>
        <w:t xml:space="preserve"> </w:t>
      </w:r>
      <w:proofErr w:type="spellStart"/>
      <w:r w:rsidR="008E3E88" w:rsidRPr="00876641">
        <w:rPr>
          <w:sz w:val="28"/>
          <w:szCs w:val="28"/>
          <w:lang w:val="ro-RO"/>
        </w:rPr>
        <w:t>Supercom</w:t>
      </w:r>
      <w:proofErr w:type="spellEnd"/>
      <w:r w:rsidR="008E3E88" w:rsidRPr="00876641">
        <w:rPr>
          <w:sz w:val="28"/>
          <w:szCs w:val="28"/>
          <w:lang w:val="ro-RO"/>
        </w:rPr>
        <w:t xml:space="preserve"> S.A. conform mandatului acordat prin  H</w:t>
      </w:r>
      <w:r w:rsidR="008C14F7" w:rsidRPr="00876641">
        <w:rPr>
          <w:sz w:val="28"/>
          <w:szCs w:val="28"/>
          <w:lang w:val="ro-RO"/>
        </w:rPr>
        <w:t>.</w:t>
      </w:r>
      <w:r w:rsidR="008E3E88" w:rsidRPr="00876641">
        <w:rPr>
          <w:sz w:val="28"/>
          <w:szCs w:val="28"/>
          <w:lang w:val="ro-RO"/>
        </w:rPr>
        <w:t>C</w:t>
      </w:r>
      <w:r w:rsidR="008C14F7" w:rsidRPr="00876641">
        <w:rPr>
          <w:sz w:val="28"/>
          <w:szCs w:val="28"/>
          <w:lang w:val="ro-RO"/>
        </w:rPr>
        <w:t>.</w:t>
      </w:r>
      <w:r w:rsidR="008E3E88" w:rsidRPr="00876641">
        <w:rPr>
          <w:sz w:val="28"/>
          <w:szCs w:val="28"/>
          <w:lang w:val="ro-RO"/>
        </w:rPr>
        <w:t>L</w:t>
      </w:r>
      <w:r w:rsidR="008C14F7" w:rsidRPr="00876641">
        <w:rPr>
          <w:sz w:val="28"/>
          <w:szCs w:val="28"/>
          <w:lang w:val="ro-RO"/>
        </w:rPr>
        <w:t>.nr.</w:t>
      </w:r>
      <w:r w:rsidR="008E3E88" w:rsidRPr="00876641">
        <w:rPr>
          <w:sz w:val="28"/>
          <w:szCs w:val="28"/>
          <w:lang w:val="ro-RO"/>
        </w:rPr>
        <w:t xml:space="preserve"> </w:t>
      </w:r>
      <w:r w:rsidR="00C131D4" w:rsidRPr="00876641">
        <w:rPr>
          <w:sz w:val="28"/>
          <w:szCs w:val="28"/>
          <w:lang w:val="ro-RO"/>
        </w:rPr>
        <w:t>54</w:t>
      </w:r>
      <w:r w:rsidR="008E3E88" w:rsidRPr="00876641">
        <w:rPr>
          <w:sz w:val="28"/>
          <w:szCs w:val="28"/>
          <w:lang w:val="ro-RO"/>
        </w:rPr>
        <w:t>/</w:t>
      </w:r>
      <w:r w:rsidR="00C131D4" w:rsidRPr="00876641">
        <w:rPr>
          <w:sz w:val="28"/>
          <w:szCs w:val="28"/>
          <w:lang w:val="ro-RO"/>
        </w:rPr>
        <w:t>30.09.2021</w:t>
      </w:r>
      <w:r w:rsidR="0061216F" w:rsidRPr="00876641">
        <w:rPr>
          <w:sz w:val="28"/>
          <w:szCs w:val="28"/>
          <w:lang w:val="ro-RO"/>
        </w:rPr>
        <w:t>:</w:t>
      </w:r>
    </w:p>
    <w:p w14:paraId="18ACEBE2" w14:textId="77777777" w:rsidR="002B7144" w:rsidRPr="00876641" w:rsidRDefault="002B7144" w:rsidP="0061216F">
      <w:pPr>
        <w:spacing w:line="276" w:lineRule="auto"/>
        <w:jc w:val="both"/>
        <w:rPr>
          <w:sz w:val="28"/>
          <w:szCs w:val="28"/>
          <w:lang w:val="ro-RO"/>
        </w:rPr>
      </w:pPr>
    </w:p>
    <w:p w14:paraId="1562C54B" w14:textId="0EA868C5" w:rsidR="00FA0BEA" w:rsidRDefault="0061216F" w:rsidP="00336FE0">
      <w:pPr>
        <w:pStyle w:val="Listparagraf"/>
        <w:numPr>
          <w:ilvl w:val="0"/>
          <w:numId w:val="17"/>
        </w:numPr>
        <w:spacing w:after="200" w:line="276" w:lineRule="auto"/>
        <w:contextualSpacing/>
        <w:jc w:val="both"/>
        <w:rPr>
          <w:i/>
          <w:iCs/>
          <w:sz w:val="28"/>
          <w:szCs w:val="28"/>
        </w:rPr>
      </w:pPr>
      <w:r w:rsidRPr="008A5355">
        <w:rPr>
          <w:sz w:val="28"/>
          <w:szCs w:val="28"/>
          <w:lang w:val="ro-RO"/>
        </w:rPr>
        <w:t xml:space="preserve">În preambulul actului </w:t>
      </w:r>
      <w:proofErr w:type="spellStart"/>
      <w:r w:rsidRPr="008A5355">
        <w:rPr>
          <w:sz w:val="28"/>
          <w:szCs w:val="28"/>
          <w:lang w:val="ro-RO"/>
        </w:rPr>
        <w:t>adiţional</w:t>
      </w:r>
      <w:proofErr w:type="spellEnd"/>
      <w:r w:rsidRPr="008A5355">
        <w:rPr>
          <w:sz w:val="28"/>
          <w:szCs w:val="28"/>
          <w:lang w:val="ro-RO"/>
        </w:rPr>
        <w:t>, la punctul 8 ultimul paragraf, respectiv: „</w:t>
      </w:r>
      <w:proofErr w:type="spellStart"/>
      <w:r w:rsidRPr="008A5355">
        <w:rPr>
          <w:i/>
          <w:iCs/>
          <w:sz w:val="28"/>
          <w:szCs w:val="28"/>
        </w:rPr>
        <w:t>Acest</w:t>
      </w:r>
      <w:proofErr w:type="spellEnd"/>
      <w:r w:rsidRPr="008A5355">
        <w:rPr>
          <w:i/>
          <w:iCs/>
          <w:sz w:val="28"/>
          <w:szCs w:val="28"/>
        </w:rPr>
        <w:t xml:space="preserve"> din </w:t>
      </w:r>
      <w:proofErr w:type="spellStart"/>
      <w:r w:rsidRPr="008A5355">
        <w:rPr>
          <w:i/>
          <w:iCs/>
          <w:sz w:val="28"/>
          <w:szCs w:val="28"/>
        </w:rPr>
        <w:t>urmă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tarif</w:t>
      </w:r>
      <w:proofErr w:type="spellEnd"/>
      <w:r w:rsidRPr="008A5355">
        <w:rPr>
          <w:i/>
          <w:iCs/>
          <w:sz w:val="28"/>
          <w:szCs w:val="28"/>
        </w:rPr>
        <w:t xml:space="preserve"> include </w:t>
      </w:r>
      <w:proofErr w:type="spellStart"/>
      <w:r w:rsidRPr="008A5355">
        <w:rPr>
          <w:i/>
          <w:iCs/>
          <w:sz w:val="28"/>
          <w:szCs w:val="28"/>
        </w:rPr>
        <w:t>doar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costurile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pentru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cantitatea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deşeurilor</w:t>
      </w:r>
      <w:proofErr w:type="spellEnd"/>
      <w:r w:rsidRPr="008A5355">
        <w:rPr>
          <w:i/>
          <w:iCs/>
          <w:sz w:val="28"/>
          <w:szCs w:val="28"/>
        </w:rPr>
        <w:t xml:space="preserve"> care </w:t>
      </w:r>
      <w:proofErr w:type="spellStart"/>
      <w:r w:rsidRPr="008A5355">
        <w:rPr>
          <w:i/>
          <w:iCs/>
          <w:sz w:val="28"/>
          <w:szCs w:val="28"/>
        </w:rPr>
        <w:t>vor</w:t>
      </w:r>
      <w:proofErr w:type="spellEnd"/>
      <w:r w:rsidRPr="008A5355">
        <w:rPr>
          <w:i/>
          <w:iCs/>
          <w:sz w:val="28"/>
          <w:szCs w:val="28"/>
        </w:rPr>
        <w:t xml:space="preserve"> fi </w:t>
      </w:r>
      <w:proofErr w:type="spellStart"/>
      <w:r w:rsidRPr="008A5355">
        <w:rPr>
          <w:i/>
          <w:iCs/>
          <w:sz w:val="28"/>
          <w:szCs w:val="28"/>
        </w:rPr>
        <w:t>aduse</w:t>
      </w:r>
      <w:proofErr w:type="spellEnd"/>
      <w:r w:rsidRPr="008A5355">
        <w:rPr>
          <w:i/>
          <w:iCs/>
          <w:sz w:val="28"/>
          <w:szCs w:val="28"/>
        </w:rPr>
        <w:t xml:space="preserve"> la </w:t>
      </w:r>
      <w:proofErr w:type="spellStart"/>
      <w:r w:rsidRPr="008A5355">
        <w:rPr>
          <w:i/>
          <w:iCs/>
          <w:sz w:val="28"/>
          <w:szCs w:val="28"/>
        </w:rPr>
        <w:t>staţie</w:t>
      </w:r>
      <w:proofErr w:type="spellEnd"/>
      <w:r w:rsidRPr="008A5355">
        <w:rPr>
          <w:i/>
          <w:iCs/>
          <w:sz w:val="28"/>
          <w:szCs w:val="28"/>
        </w:rPr>
        <w:t xml:space="preserve"> de </w:t>
      </w:r>
      <w:proofErr w:type="spellStart"/>
      <w:r w:rsidRPr="008A5355">
        <w:rPr>
          <w:i/>
          <w:iCs/>
          <w:sz w:val="28"/>
          <w:szCs w:val="28"/>
        </w:rPr>
        <w:t>către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operatorii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ce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vor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colecta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deşeurile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stradale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și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cei</w:t>
      </w:r>
      <w:proofErr w:type="spellEnd"/>
      <w:r w:rsidRPr="008A5355">
        <w:rPr>
          <w:i/>
          <w:iCs/>
          <w:sz w:val="28"/>
          <w:szCs w:val="28"/>
        </w:rPr>
        <w:t xml:space="preserve"> care </w:t>
      </w:r>
      <w:proofErr w:type="spellStart"/>
      <w:r w:rsidRPr="008A5355">
        <w:rPr>
          <w:i/>
          <w:iCs/>
          <w:sz w:val="28"/>
          <w:szCs w:val="28"/>
        </w:rPr>
        <w:t>vor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colecta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deşeurile</w:t>
      </w:r>
      <w:proofErr w:type="spellEnd"/>
      <w:r w:rsidRPr="008A5355">
        <w:rPr>
          <w:i/>
          <w:iCs/>
          <w:sz w:val="28"/>
          <w:szCs w:val="28"/>
        </w:rPr>
        <w:t xml:space="preserve"> din </w:t>
      </w:r>
      <w:proofErr w:type="spellStart"/>
      <w:r w:rsidRPr="008A5355">
        <w:rPr>
          <w:i/>
          <w:iCs/>
          <w:sz w:val="28"/>
          <w:szCs w:val="28"/>
        </w:rPr>
        <w:t>parcuri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si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grădini</w:t>
      </w:r>
      <w:proofErr w:type="spellEnd"/>
      <w:r w:rsidRPr="008A5355">
        <w:rPr>
          <w:sz w:val="28"/>
          <w:szCs w:val="28"/>
        </w:rPr>
        <w:t xml:space="preserve">”, </w:t>
      </w:r>
      <w:r w:rsidRPr="008A5355">
        <w:rPr>
          <w:sz w:val="28"/>
          <w:szCs w:val="28"/>
          <w:lang w:val="ro-RO"/>
        </w:rPr>
        <w:t xml:space="preserve">a fost înlocuit cu: </w:t>
      </w:r>
      <w:proofErr w:type="spellStart"/>
      <w:r w:rsidRPr="008A5355">
        <w:rPr>
          <w:i/>
          <w:iCs/>
          <w:sz w:val="28"/>
          <w:szCs w:val="28"/>
        </w:rPr>
        <w:t>Acest</w:t>
      </w:r>
      <w:proofErr w:type="spellEnd"/>
      <w:r w:rsidRPr="008A5355">
        <w:rPr>
          <w:i/>
          <w:iCs/>
          <w:sz w:val="28"/>
          <w:szCs w:val="28"/>
        </w:rPr>
        <w:t xml:space="preserve"> din </w:t>
      </w:r>
      <w:proofErr w:type="spellStart"/>
      <w:r w:rsidRPr="008A5355">
        <w:rPr>
          <w:i/>
          <w:iCs/>
          <w:sz w:val="28"/>
          <w:szCs w:val="28"/>
        </w:rPr>
        <w:t>urma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tarif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va</w:t>
      </w:r>
      <w:proofErr w:type="spellEnd"/>
      <w:r w:rsidRPr="008A5355">
        <w:rPr>
          <w:i/>
          <w:iCs/>
          <w:sz w:val="28"/>
          <w:szCs w:val="28"/>
        </w:rPr>
        <w:t xml:space="preserve"> fi </w:t>
      </w:r>
      <w:proofErr w:type="spellStart"/>
      <w:r w:rsidRPr="008A5355">
        <w:rPr>
          <w:i/>
          <w:iCs/>
          <w:sz w:val="28"/>
          <w:szCs w:val="28"/>
        </w:rPr>
        <w:t>facturat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si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p</w:t>
      </w:r>
      <w:r w:rsidR="002B7144">
        <w:rPr>
          <w:i/>
          <w:iCs/>
          <w:sz w:val="28"/>
          <w:szCs w:val="28"/>
        </w:rPr>
        <w:t>lă</w:t>
      </w:r>
      <w:r w:rsidRPr="008A5355">
        <w:rPr>
          <w:i/>
          <w:iCs/>
          <w:sz w:val="28"/>
          <w:szCs w:val="28"/>
        </w:rPr>
        <w:t>tit</w:t>
      </w:r>
      <w:proofErr w:type="spellEnd"/>
      <w:r w:rsidRPr="008A5355">
        <w:rPr>
          <w:i/>
          <w:iCs/>
          <w:sz w:val="28"/>
          <w:szCs w:val="28"/>
        </w:rPr>
        <w:t xml:space="preserve"> de </w:t>
      </w:r>
      <w:proofErr w:type="spellStart"/>
      <w:r w:rsidRPr="008A5355">
        <w:rPr>
          <w:i/>
          <w:iCs/>
          <w:sz w:val="28"/>
          <w:szCs w:val="28"/>
        </w:rPr>
        <w:t>operatorii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ce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vor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colecta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deşeurile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stradale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și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cei</w:t>
      </w:r>
      <w:proofErr w:type="spellEnd"/>
      <w:r w:rsidRPr="008A5355">
        <w:rPr>
          <w:i/>
          <w:iCs/>
          <w:sz w:val="28"/>
          <w:szCs w:val="28"/>
        </w:rPr>
        <w:t xml:space="preserve"> care </w:t>
      </w:r>
      <w:proofErr w:type="spellStart"/>
      <w:r w:rsidRPr="008A5355">
        <w:rPr>
          <w:i/>
          <w:iCs/>
          <w:sz w:val="28"/>
          <w:szCs w:val="28"/>
        </w:rPr>
        <w:t>vor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colecta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deşeurile</w:t>
      </w:r>
      <w:proofErr w:type="spellEnd"/>
      <w:r w:rsidRPr="008A5355">
        <w:rPr>
          <w:i/>
          <w:iCs/>
          <w:sz w:val="28"/>
          <w:szCs w:val="28"/>
        </w:rPr>
        <w:t xml:space="preserve"> din </w:t>
      </w:r>
      <w:proofErr w:type="spellStart"/>
      <w:r w:rsidRPr="008A5355">
        <w:rPr>
          <w:i/>
          <w:iCs/>
          <w:sz w:val="28"/>
          <w:szCs w:val="28"/>
        </w:rPr>
        <w:t>parcuri</w:t>
      </w:r>
      <w:proofErr w:type="spellEnd"/>
      <w:r w:rsidR="002B7144">
        <w:rPr>
          <w:i/>
          <w:iCs/>
          <w:sz w:val="28"/>
          <w:szCs w:val="28"/>
        </w:rPr>
        <w:t xml:space="preserve"> </w:t>
      </w:r>
      <w:proofErr w:type="spellStart"/>
      <w:r w:rsidR="002B7144">
        <w:rPr>
          <w:i/>
          <w:iCs/>
          <w:sz w:val="28"/>
          <w:szCs w:val="28"/>
        </w:rPr>
        <w:t>ș</w:t>
      </w:r>
      <w:r w:rsidRPr="008A5355">
        <w:rPr>
          <w:i/>
          <w:iCs/>
          <w:sz w:val="28"/>
          <w:szCs w:val="28"/>
        </w:rPr>
        <w:t>i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grădini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pentru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de</w:t>
      </w:r>
      <w:r w:rsidR="002B7144">
        <w:rPr>
          <w:i/>
          <w:iCs/>
          <w:sz w:val="28"/>
          <w:szCs w:val="28"/>
        </w:rPr>
        <w:t>ș</w:t>
      </w:r>
      <w:r w:rsidRPr="008A5355">
        <w:rPr>
          <w:i/>
          <w:iCs/>
          <w:sz w:val="28"/>
          <w:szCs w:val="28"/>
        </w:rPr>
        <w:t>eurile</w:t>
      </w:r>
      <w:proofErr w:type="spellEnd"/>
      <w:r w:rsidRPr="008A5355">
        <w:rPr>
          <w:i/>
          <w:iCs/>
          <w:sz w:val="28"/>
          <w:szCs w:val="28"/>
        </w:rPr>
        <w:t xml:space="preserve"> </w:t>
      </w:r>
      <w:proofErr w:type="spellStart"/>
      <w:r w:rsidRPr="008A5355">
        <w:rPr>
          <w:i/>
          <w:iCs/>
          <w:sz w:val="28"/>
          <w:szCs w:val="28"/>
        </w:rPr>
        <w:t>aduse</w:t>
      </w:r>
      <w:proofErr w:type="spellEnd"/>
      <w:r w:rsidRPr="008A5355">
        <w:rPr>
          <w:i/>
          <w:iCs/>
          <w:sz w:val="28"/>
          <w:szCs w:val="28"/>
        </w:rPr>
        <w:t xml:space="preserve"> la </w:t>
      </w:r>
      <w:proofErr w:type="spellStart"/>
      <w:r w:rsidRPr="008A5355">
        <w:rPr>
          <w:i/>
          <w:iCs/>
          <w:sz w:val="28"/>
          <w:szCs w:val="28"/>
        </w:rPr>
        <w:t>staţia</w:t>
      </w:r>
      <w:proofErr w:type="spellEnd"/>
      <w:r w:rsidRPr="008A5355">
        <w:rPr>
          <w:i/>
          <w:iCs/>
          <w:sz w:val="28"/>
          <w:szCs w:val="28"/>
        </w:rPr>
        <w:t xml:space="preserve"> de transfer.</w:t>
      </w:r>
    </w:p>
    <w:p w14:paraId="54E4A06C" w14:textId="77777777" w:rsidR="002B7144" w:rsidRPr="008A5355" w:rsidRDefault="002B7144" w:rsidP="002B7144">
      <w:pPr>
        <w:pStyle w:val="Listparagraf"/>
        <w:spacing w:after="200" w:line="276" w:lineRule="auto"/>
        <w:ind w:left="360"/>
        <w:contextualSpacing/>
        <w:jc w:val="both"/>
        <w:rPr>
          <w:i/>
          <w:iCs/>
          <w:sz w:val="28"/>
          <w:szCs w:val="28"/>
        </w:rPr>
      </w:pPr>
    </w:p>
    <w:p w14:paraId="570A6137" w14:textId="5EF1CA1F" w:rsidR="0061216F" w:rsidRPr="00876641" w:rsidRDefault="0061216F" w:rsidP="00FA0BEA">
      <w:pPr>
        <w:pStyle w:val="Listparagraf"/>
        <w:numPr>
          <w:ilvl w:val="0"/>
          <w:numId w:val="17"/>
        </w:numPr>
        <w:spacing w:after="200" w:line="276" w:lineRule="auto"/>
        <w:contextualSpacing/>
        <w:jc w:val="both"/>
        <w:rPr>
          <w:i/>
          <w:iCs/>
          <w:sz w:val="28"/>
          <w:szCs w:val="28"/>
        </w:rPr>
      </w:pPr>
      <w:proofErr w:type="spellStart"/>
      <w:r w:rsidRPr="00876641">
        <w:rPr>
          <w:sz w:val="28"/>
          <w:szCs w:val="28"/>
        </w:rPr>
        <w:t>În</w:t>
      </w:r>
      <w:proofErr w:type="spellEnd"/>
      <w:r w:rsidRPr="00876641">
        <w:rPr>
          <w:sz w:val="28"/>
          <w:szCs w:val="28"/>
        </w:rPr>
        <w:t xml:space="preserve"> </w:t>
      </w:r>
      <w:proofErr w:type="spellStart"/>
      <w:r w:rsidRPr="00876641">
        <w:rPr>
          <w:sz w:val="28"/>
          <w:szCs w:val="28"/>
        </w:rPr>
        <w:t>preambulul</w:t>
      </w:r>
      <w:proofErr w:type="spellEnd"/>
      <w:r w:rsidRPr="00876641">
        <w:rPr>
          <w:sz w:val="28"/>
          <w:szCs w:val="28"/>
        </w:rPr>
        <w:t xml:space="preserve"> </w:t>
      </w:r>
      <w:proofErr w:type="spellStart"/>
      <w:r w:rsidRPr="00876641">
        <w:rPr>
          <w:sz w:val="28"/>
          <w:szCs w:val="28"/>
        </w:rPr>
        <w:t>actului</w:t>
      </w:r>
      <w:proofErr w:type="spellEnd"/>
      <w:r w:rsidRPr="00876641">
        <w:rPr>
          <w:sz w:val="28"/>
          <w:szCs w:val="28"/>
        </w:rPr>
        <w:t xml:space="preserve"> </w:t>
      </w:r>
      <w:proofErr w:type="spellStart"/>
      <w:r w:rsidRPr="00876641">
        <w:rPr>
          <w:sz w:val="28"/>
          <w:szCs w:val="28"/>
        </w:rPr>
        <w:t>adiţional</w:t>
      </w:r>
      <w:proofErr w:type="spellEnd"/>
      <w:r w:rsidR="003A1004" w:rsidRPr="00876641">
        <w:rPr>
          <w:sz w:val="28"/>
          <w:szCs w:val="28"/>
        </w:rPr>
        <w:t xml:space="preserve">, </w:t>
      </w:r>
      <w:proofErr w:type="spellStart"/>
      <w:r w:rsidRPr="00876641">
        <w:rPr>
          <w:sz w:val="28"/>
          <w:szCs w:val="28"/>
        </w:rPr>
        <w:t>punctul</w:t>
      </w:r>
      <w:proofErr w:type="spellEnd"/>
      <w:r w:rsidRPr="00876641">
        <w:rPr>
          <w:sz w:val="28"/>
          <w:szCs w:val="28"/>
        </w:rPr>
        <w:t xml:space="preserve"> 11</w:t>
      </w:r>
      <w:r w:rsidR="00FA0BEA" w:rsidRPr="00876641">
        <w:rPr>
          <w:sz w:val="28"/>
          <w:szCs w:val="28"/>
        </w:rPr>
        <w:t xml:space="preserve"> a </w:t>
      </w:r>
      <w:proofErr w:type="spellStart"/>
      <w:r w:rsidR="00FA0BEA" w:rsidRPr="00876641">
        <w:rPr>
          <w:sz w:val="28"/>
          <w:szCs w:val="28"/>
        </w:rPr>
        <w:t>fost</w:t>
      </w:r>
      <w:proofErr w:type="spellEnd"/>
      <w:r w:rsidR="00FA0BEA" w:rsidRPr="00876641">
        <w:rPr>
          <w:sz w:val="28"/>
          <w:szCs w:val="28"/>
        </w:rPr>
        <w:t xml:space="preserve"> </w:t>
      </w:r>
      <w:proofErr w:type="spellStart"/>
      <w:r w:rsidR="00FA0BEA" w:rsidRPr="00876641">
        <w:rPr>
          <w:sz w:val="28"/>
          <w:szCs w:val="28"/>
        </w:rPr>
        <w:t>completat</w:t>
      </w:r>
      <w:proofErr w:type="spellEnd"/>
      <w:r w:rsidR="00FA0BEA" w:rsidRPr="00876641">
        <w:rPr>
          <w:sz w:val="28"/>
          <w:szCs w:val="28"/>
        </w:rPr>
        <w:t xml:space="preserve"> </w:t>
      </w:r>
      <w:proofErr w:type="spellStart"/>
      <w:r w:rsidR="00FA0BEA" w:rsidRPr="00876641">
        <w:rPr>
          <w:sz w:val="28"/>
          <w:szCs w:val="28"/>
        </w:rPr>
        <w:t>după</w:t>
      </w:r>
      <w:proofErr w:type="spellEnd"/>
      <w:r w:rsidR="00FA0BEA" w:rsidRPr="00876641">
        <w:rPr>
          <w:sz w:val="28"/>
          <w:szCs w:val="28"/>
        </w:rPr>
        <w:t xml:space="preserve"> cum </w:t>
      </w:r>
      <w:proofErr w:type="spellStart"/>
      <w:r w:rsidR="00FA0BEA" w:rsidRPr="00876641">
        <w:rPr>
          <w:sz w:val="28"/>
          <w:szCs w:val="28"/>
        </w:rPr>
        <w:t>urmează</w:t>
      </w:r>
      <w:proofErr w:type="spellEnd"/>
      <w:r w:rsidR="00FA0BEA" w:rsidRPr="00876641">
        <w:rPr>
          <w:i/>
          <w:iCs/>
          <w:sz w:val="28"/>
          <w:szCs w:val="28"/>
        </w:rPr>
        <w:t xml:space="preserve">: </w:t>
      </w:r>
      <w:r w:rsidRPr="00876641">
        <w:rPr>
          <w:i/>
          <w:iCs/>
          <w:sz w:val="28"/>
          <w:szCs w:val="28"/>
          <w:lang w:val="ro-RO"/>
        </w:rPr>
        <w:t>Prin adresa nr</w:t>
      </w:r>
      <w:r w:rsidRPr="00876641">
        <w:rPr>
          <w:b/>
          <w:bCs/>
          <w:i/>
          <w:iCs/>
          <w:sz w:val="28"/>
          <w:szCs w:val="28"/>
          <w:lang w:val="ro-RO"/>
        </w:rPr>
        <w:t xml:space="preserve">. 8929/20.09.2021 </w:t>
      </w:r>
      <w:proofErr w:type="spellStart"/>
      <w:r w:rsidRPr="00876641">
        <w:rPr>
          <w:i/>
          <w:iCs/>
          <w:sz w:val="28"/>
          <w:szCs w:val="28"/>
          <w:lang w:val="ro-RO"/>
        </w:rPr>
        <w:t>Supercom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S.A. a arătat că </w:t>
      </w:r>
      <w:proofErr w:type="spellStart"/>
      <w:r w:rsidRPr="00876641">
        <w:rPr>
          <w:i/>
          <w:iCs/>
          <w:sz w:val="28"/>
          <w:szCs w:val="28"/>
          <w:lang w:val="ro-RO"/>
        </w:rPr>
        <w:t>situaţia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provocată de pandemia Covid-19 a generat întârzieri în realizarea planului de mobilizare, Delegatul finalizând livrările aferente Contractului cu </w:t>
      </w:r>
      <w:proofErr w:type="spellStart"/>
      <w:r w:rsidRPr="00876641">
        <w:rPr>
          <w:i/>
          <w:iCs/>
          <w:sz w:val="28"/>
          <w:szCs w:val="28"/>
          <w:lang w:val="ro-RO"/>
        </w:rPr>
        <w:t>excepţia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unor </w:t>
      </w:r>
      <w:proofErr w:type="spellStart"/>
      <w:r w:rsidRPr="00876641">
        <w:rPr>
          <w:i/>
          <w:iCs/>
          <w:sz w:val="28"/>
          <w:szCs w:val="28"/>
          <w:lang w:val="ro-RO"/>
        </w:rPr>
        <w:t>recipienţi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care se află în curs de livrare </w:t>
      </w:r>
      <w:proofErr w:type="spellStart"/>
      <w:r w:rsidRPr="00876641">
        <w:rPr>
          <w:i/>
          <w:iCs/>
          <w:sz w:val="28"/>
          <w:szCs w:val="28"/>
          <w:lang w:val="ro-RO"/>
        </w:rPr>
        <w:t>şi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implementarea </w:t>
      </w:r>
      <w:r w:rsidRPr="00876641">
        <w:rPr>
          <w:b/>
          <w:bCs/>
          <w:i/>
          <w:iCs/>
          <w:sz w:val="28"/>
          <w:szCs w:val="28"/>
          <w:lang w:val="ro-RO"/>
        </w:rPr>
        <w:t xml:space="preserve">sistemului de cântărire ofertat </w:t>
      </w:r>
      <w:proofErr w:type="spellStart"/>
      <w:r w:rsidRPr="00876641">
        <w:rPr>
          <w:b/>
          <w:bCs/>
          <w:i/>
          <w:iCs/>
          <w:sz w:val="28"/>
          <w:szCs w:val="28"/>
          <w:lang w:val="ro-RO"/>
        </w:rPr>
        <w:t>şi</w:t>
      </w:r>
      <w:proofErr w:type="spellEnd"/>
      <w:r w:rsidRPr="00876641">
        <w:rPr>
          <w:b/>
          <w:bCs/>
          <w:i/>
          <w:iCs/>
          <w:sz w:val="28"/>
          <w:szCs w:val="28"/>
          <w:lang w:val="ro-RO"/>
        </w:rPr>
        <w:t xml:space="preserve"> a</w:t>
      </w:r>
      <w:r w:rsidRPr="00876641">
        <w:rPr>
          <w:i/>
          <w:iCs/>
          <w:sz w:val="28"/>
          <w:szCs w:val="28"/>
          <w:lang w:val="ro-RO"/>
        </w:rPr>
        <w:t xml:space="preserve"> softului de contabilizare a </w:t>
      </w:r>
      <w:proofErr w:type="spellStart"/>
      <w:r w:rsidRPr="00876641">
        <w:rPr>
          <w:i/>
          <w:iCs/>
          <w:sz w:val="28"/>
          <w:szCs w:val="28"/>
          <w:lang w:val="ro-RO"/>
        </w:rPr>
        <w:t>cantităţilor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pe fiecare beneficiar, iar datorită faptului că acest mod de plată prin cântărire la fiecare beneficiar este un element de noutate </w:t>
      </w:r>
      <w:proofErr w:type="spellStart"/>
      <w:r w:rsidRPr="00876641">
        <w:rPr>
          <w:i/>
          <w:iCs/>
          <w:sz w:val="28"/>
          <w:szCs w:val="28"/>
          <w:lang w:val="ro-RO"/>
        </w:rPr>
        <w:t>şi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a faptului că a avut o întârziere în livrarea RFID-urilor de 2 luni, încă nu a finalizat procesul de alocare </w:t>
      </w:r>
      <w:proofErr w:type="spellStart"/>
      <w:r w:rsidRPr="00876641">
        <w:rPr>
          <w:i/>
          <w:iCs/>
          <w:sz w:val="28"/>
          <w:szCs w:val="28"/>
          <w:lang w:val="ro-RO"/>
        </w:rPr>
        <w:t>şi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înregistrare a </w:t>
      </w:r>
      <w:proofErr w:type="spellStart"/>
      <w:r w:rsidRPr="00876641">
        <w:rPr>
          <w:i/>
          <w:iCs/>
          <w:sz w:val="28"/>
          <w:szCs w:val="28"/>
          <w:lang w:val="ro-RO"/>
        </w:rPr>
        <w:t>recipienţilor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în baza de date, solicitând drept urmare ca până la data de 31.12.2021 să folosească un sistem intermediar de determinare a </w:t>
      </w:r>
      <w:proofErr w:type="spellStart"/>
      <w:r w:rsidRPr="00876641">
        <w:rPr>
          <w:i/>
          <w:iCs/>
          <w:sz w:val="28"/>
          <w:szCs w:val="28"/>
          <w:lang w:val="ro-RO"/>
        </w:rPr>
        <w:t>cantităţilor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876641">
        <w:rPr>
          <w:i/>
          <w:iCs/>
          <w:sz w:val="28"/>
          <w:szCs w:val="28"/>
          <w:lang w:val="ro-RO"/>
        </w:rPr>
        <w:t>şi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implicit a costurilor rezultate </w:t>
      </w:r>
      <w:r w:rsidRPr="00876641">
        <w:rPr>
          <w:i/>
          <w:iCs/>
          <w:sz w:val="28"/>
          <w:szCs w:val="28"/>
          <w:lang w:val="ro-RO"/>
        </w:rPr>
        <w:lastRenderedPageBreak/>
        <w:t>pentru utilizatorii casnici, care se vor concretiza în facturile individuale emise pentru perioada începând cu luna iunie 2021</w:t>
      </w:r>
      <w:r w:rsidR="00C131D4" w:rsidRPr="00876641">
        <w:rPr>
          <w:i/>
          <w:iCs/>
          <w:sz w:val="28"/>
          <w:szCs w:val="28"/>
          <w:lang w:val="ro-RO"/>
        </w:rPr>
        <w:t>.</w:t>
      </w:r>
    </w:p>
    <w:p w14:paraId="7855FABD" w14:textId="77777777" w:rsidR="00FA0BEA" w:rsidRPr="00876641" w:rsidRDefault="00FA0BEA" w:rsidP="00FA0BEA">
      <w:pPr>
        <w:pStyle w:val="Listparagraf"/>
        <w:rPr>
          <w:i/>
          <w:iCs/>
          <w:sz w:val="28"/>
          <w:szCs w:val="28"/>
        </w:rPr>
      </w:pPr>
    </w:p>
    <w:p w14:paraId="4071773C" w14:textId="77777777" w:rsidR="002B7144" w:rsidRPr="002B7144" w:rsidRDefault="00FA0BEA" w:rsidP="00F850F1">
      <w:pPr>
        <w:pStyle w:val="Listparagraf"/>
        <w:numPr>
          <w:ilvl w:val="0"/>
          <w:numId w:val="17"/>
        </w:numPr>
        <w:spacing w:after="240" w:line="276" w:lineRule="auto"/>
        <w:ind w:right="27"/>
        <w:jc w:val="both"/>
        <w:rPr>
          <w:sz w:val="28"/>
          <w:szCs w:val="28"/>
          <w:lang w:val="ro-RO"/>
        </w:rPr>
      </w:pPr>
      <w:r w:rsidRPr="002B7144">
        <w:rPr>
          <w:sz w:val="28"/>
          <w:szCs w:val="28"/>
          <w:lang w:val="ro-RO"/>
        </w:rPr>
        <w:t xml:space="preserve">Art. 1 al actului </w:t>
      </w:r>
      <w:proofErr w:type="spellStart"/>
      <w:r w:rsidRPr="002B7144">
        <w:rPr>
          <w:sz w:val="28"/>
          <w:szCs w:val="28"/>
          <w:lang w:val="ro-RO"/>
        </w:rPr>
        <w:t>adiţional</w:t>
      </w:r>
      <w:proofErr w:type="spellEnd"/>
      <w:r w:rsidRPr="002B7144">
        <w:rPr>
          <w:sz w:val="28"/>
          <w:szCs w:val="28"/>
          <w:lang w:val="ro-RO"/>
        </w:rPr>
        <w:t xml:space="preserve"> a fost modificat după cum urmează: </w:t>
      </w:r>
      <w:r w:rsidRPr="002B7144">
        <w:rPr>
          <w:b/>
          <w:bCs/>
          <w:i/>
          <w:iCs/>
          <w:sz w:val="28"/>
          <w:szCs w:val="28"/>
          <w:lang w:val="ro-RO"/>
        </w:rPr>
        <w:t xml:space="preserve">Art. 1. </w:t>
      </w:r>
      <w:proofErr w:type="spellStart"/>
      <w:r w:rsidRPr="002B7144">
        <w:rPr>
          <w:i/>
          <w:iCs/>
          <w:sz w:val="28"/>
          <w:szCs w:val="28"/>
          <w:lang w:val="ro-RO"/>
        </w:rPr>
        <w:t>Părţile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confirmă faptul că până la</w:t>
      </w:r>
      <w:r w:rsidRPr="002B7144">
        <w:rPr>
          <w:b/>
          <w:bCs/>
          <w:i/>
          <w:iCs/>
          <w:sz w:val="28"/>
          <w:szCs w:val="28"/>
          <w:lang w:val="ro-RO"/>
        </w:rPr>
        <w:t xml:space="preserve"> </w:t>
      </w:r>
      <w:r w:rsidRPr="002B7144">
        <w:rPr>
          <w:i/>
          <w:iCs/>
          <w:sz w:val="28"/>
          <w:szCs w:val="28"/>
          <w:lang w:val="ro-RO"/>
        </w:rPr>
        <w:t xml:space="preserve">finalizarea tuturor </w:t>
      </w:r>
      <w:proofErr w:type="spellStart"/>
      <w:r w:rsidRPr="002B7144">
        <w:rPr>
          <w:i/>
          <w:iCs/>
          <w:sz w:val="28"/>
          <w:szCs w:val="28"/>
          <w:lang w:val="ro-RO"/>
        </w:rPr>
        <w:t>investiţiilor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în vederea intrării în </w:t>
      </w:r>
      <w:proofErr w:type="spellStart"/>
      <w:r w:rsidRPr="002B7144">
        <w:rPr>
          <w:i/>
          <w:iCs/>
          <w:sz w:val="28"/>
          <w:szCs w:val="28"/>
          <w:lang w:val="ro-RO"/>
        </w:rPr>
        <w:t>funcţiune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a CMID Cluj-Napoca, se impune aplicarea Tarifelor Tranzitorii cuprinse în Oferta Financiară ce constituie Anexa 2 a Contractului. </w:t>
      </w:r>
      <w:bookmarkStart w:id="8" w:name="_Hlk80105489"/>
      <w:r w:rsidRPr="002B7144">
        <w:rPr>
          <w:i/>
          <w:iCs/>
          <w:sz w:val="28"/>
          <w:szCs w:val="28"/>
          <w:lang w:val="ro-RO"/>
        </w:rPr>
        <w:t xml:space="preserve">În acest sens, </w:t>
      </w:r>
      <w:proofErr w:type="spellStart"/>
      <w:r w:rsidRPr="002B7144">
        <w:rPr>
          <w:i/>
          <w:iCs/>
          <w:sz w:val="28"/>
          <w:szCs w:val="28"/>
          <w:lang w:val="ro-RO"/>
        </w:rPr>
        <w:t>Părţile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prevăd că Tarifele Tranzitorii vor fi aplicabile până la momentul la care vor fi </w:t>
      </w:r>
      <w:proofErr w:type="spellStart"/>
      <w:r w:rsidRPr="002B7144">
        <w:rPr>
          <w:i/>
          <w:iCs/>
          <w:sz w:val="28"/>
          <w:szCs w:val="28"/>
          <w:lang w:val="ro-RO"/>
        </w:rPr>
        <w:t>funcţionale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toate </w:t>
      </w:r>
      <w:proofErr w:type="spellStart"/>
      <w:r w:rsidRPr="002B7144">
        <w:rPr>
          <w:i/>
          <w:iCs/>
          <w:sz w:val="28"/>
          <w:szCs w:val="28"/>
          <w:lang w:val="ro-RO"/>
        </w:rPr>
        <w:t>instalaţiile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din cadrul CMID Cluj-Napoca, respectiv vor fi operabile (i) celula I a depozitului, inclusiv </w:t>
      </w:r>
      <w:proofErr w:type="spellStart"/>
      <w:r w:rsidRPr="002B7144">
        <w:rPr>
          <w:i/>
          <w:iCs/>
          <w:sz w:val="28"/>
          <w:szCs w:val="28"/>
          <w:lang w:val="ro-RO"/>
        </w:rPr>
        <w:t>instalaţiile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şi clădirile aferente (</w:t>
      </w:r>
      <w:proofErr w:type="spellStart"/>
      <w:r w:rsidRPr="002B7144">
        <w:rPr>
          <w:i/>
          <w:iCs/>
          <w:sz w:val="28"/>
          <w:szCs w:val="28"/>
          <w:lang w:val="ro-RO"/>
        </w:rPr>
        <w:t>staţia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epurare, </w:t>
      </w:r>
      <w:proofErr w:type="spellStart"/>
      <w:r w:rsidRPr="002B7144">
        <w:rPr>
          <w:i/>
          <w:iCs/>
          <w:sz w:val="28"/>
          <w:szCs w:val="28"/>
          <w:lang w:val="ro-RO"/>
        </w:rPr>
        <w:t>instalaţia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colectare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tratare a biogazului, </w:t>
      </w:r>
      <w:proofErr w:type="spellStart"/>
      <w:r w:rsidRPr="002B7144">
        <w:rPr>
          <w:i/>
          <w:iCs/>
          <w:sz w:val="28"/>
          <w:szCs w:val="28"/>
          <w:lang w:val="ro-RO"/>
        </w:rPr>
        <w:t>staţia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combustibil, clădirea administrativă, echipamentele de tratare a </w:t>
      </w:r>
      <w:proofErr w:type="spellStart"/>
      <w:r w:rsidRPr="002B7144">
        <w:rPr>
          <w:i/>
          <w:iCs/>
          <w:sz w:val="28"/>
          <w:szCs w:val="28"/>
          <w:lang w:val="ro-RO"/>
        </w:rPr>
        <w:t>deşeurilor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</w:t>
      </w:r>
      <w:proofErr w:type="spellStart"/>
      <w:r w:rsidRPr="002B7144">
        <w:rPr>
          <w:i/>
          <w:iCs/>
          <w:sz w:val="28"/>
          <w:szCs w:val="28"/>
          <w:lang w:val="ro-RO"/>
        </w:rPr>
        <w:t>construcţii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demolări etc), (ii) </w:t>
      </w:r>
      <w:proofErr w:type="spellStart"/>
      <w:r w:rsidRPr="002B7144">
        <w:rPr>
          <w:i/>
          <w:iCs/>
          <w:sz w:val="28"/>
          <w:szCs w:val="28"/>
          <w:lang w:val="ro-RO"/>
        </w:rPr>
        <w:t>staţia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sortare a </w:t>
      </w:r>
      <w:proofErr w:type="spellStart"/>
      <w:r w:rsidRPr="002B7144">
        <w:rPr>
          <w:i/>
          <w:iCs/>
          <w:sz w:val="28"/>
          <w:szCs w:val="28"/>
          <w:lang w:val="ro-RO"/>
        </w:rPr>
        <w:t>deşeurilor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reciclabile menajere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similare, (iii) </w:t>
      </w:r>
      <w:proofErr w:type="spellStart"/>
      <w:r w:rsidRPr="002B7144">
        <w:rPr>
          <w:i/>
          <w:iCs/>
          <w:sz w:val="28"/>
          <w:szCs w:val="28"/>
          <w:lang w:val="ro-RO"/>
        </w:rPr>
        <w:t>staţia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tratare </w:t>
      </w:r>
      <w:proofErr w:type="spellStart"/>
      <w:r w:rsidRPr="002B7144">
        <w:rPr>
          <w:i/>
          <w:iCs/>
          <w:sz w:val="28"/>
          <w:szCs w:val="28"/>
          <w:lang w:val="ro-RO"/>
        </w:rPr>
        <w:t>mecano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-biologică (atât linia de tratare mecanică a </w:t>
      </w:r>
      <w:proofErr w:type="spellStart"/>
      <w:r w:rsidRPr="002B7144">
        <w:rPr>
          <w:i/>
          <w:iCs/>
          <w:sz w:val="28"/>
          <w:szCs w:val="28"/>
          <w:lang w:val="ro-RO"/>
        </w:rPr>
        <w:t>deşeurilor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reziduale cât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linia de tratare biologică a </w:t>
      </w:r>
      <w:proofErr w:type="spellStart"/>
      <w:r w:rsidRPr="002B7144">
        <w:rPr>
          <w:i/>
          <w:iCs/>
          <w:sz w:val="28"/>
          <w:szCs w:val="28"/>
          <w:lang w:val="ro-RO"/>
        </w:rPr>
        <w:t>fracţiei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organice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a </w:t>
      </w:r>
      <w:proofErr w:type="spellStart"/>
      <w:r w:rsidRPr="002B7144">
        <w:rPr>
          <w:i/>
          <w:iCs/>
          <w:sz w:val="28"/>
          <w:szCs w:val="28"/>
          <w:lang w:val="ro-RO"/>
        </w:rPr>
        <w:t>deşeurilor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biodegradabile colectate separat), (iv) centrul de colectare pentru fluxurile speciale de </w:t>
      </w:r>
      <w:proofErr w:type="spellStart"/>
      <w:r w:rsidRPr="002B7144">
        <w:rPr>
          <w:i/>
          <w:iCs/>
          <w:sz w:val="28"/>
          <w:szCs w:val="28"/>
          <w:lang w:val="ro-RO"/>
        </w:rPr>
        <w:t>deşeuri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 (periculoase menajere, voluminoase). </w:t>
      </w:r>
      <w:proofErr w:type="spellStart"/>
      <w:r w:rsidRPr="002B7144">
        <w:rPr>
          <w:i/>
          <w:iCs/>
          <w:sz w:val="28"/>
          <w:szCs w:val="28"/>
          <w:lang w:val="ro-RO"/>
        </w:rPr>
        <w:t>Părţile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estimează astfel că Tarifele Tranzitorii se vor aplica până la data de </w:t>
      </w:r>
      <w:r w:rsidRPr="002B7144">
        <w:rPr>
          <w:b/>
          <w:bCs/>
          <w:i/>
          <w:iCs/>
          <w:sz w:val="28"/>
          <w:szCs w:val="28"/>
          <w:lang w:val="ro-RO"/>
        </w:rPr>
        <w:t>31.12.2022</w:t>
      </w:r>
      <w:r w:rsidRPr="002B7144">
        <w:rPr>
          <w:i/>
          <w:iCs/>
          <w:sz w:val="28"/>
          <w:szCs w:val="28"/>
          <w:lang w:val="ro-RO"/>
        </w:rPr>
        <w:t xml:space="preserve">. În măsura în care </w:t>
      </w:r>
      <w:proofErr w:type="spellStart"/>
      <w:r w:rsidRPr="002B7144">
        <w:rPr>
          <w:i/>
          <w:iCs/>
          <w:sz w:val="28"/>
          <w:szCs w:val="28"/>
          <w:lang w:val="ro-RO"/>
        </w:rPr>
        <w:t>instalaţiile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din cadrul CMID vor fi </w:t>
      </w:r>
      <w:proofErr w:type="spellStart"/>
      <w:r w:rsidRPr="002B7144">
        <w:rPr>
          <w:i/>
          <w:iCs/>
          <w:sz w:val="28"/>
          <w:szCs w:val="28"/>
          <w:lang w:val="ro-RO"/>
        </w:rPr>
        <w:t>funcţionale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conform precizărilor anterioare înainte de această dată, perioada de aplicare a Tarifelor Tranzitorii va înceta la momentul la care </w:t>
      </w:r>
      <w:proofErr w:type="spellStart"/>
      <w:r w:rsidRPr="002B7144">
        <w:rPr>
          <w:i/>
          <w:iCs/>
          <w:sz w:val="28"/>
          <w:szCs w:val="28"/>
          <w:lang w:val="ro-RO"/>
        </w:rPr>
        <w:t>instalaţiile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2B7144">
        <w:rPr>
          <w:i/>
          <w:iCs/>
          <w:sz w:val="28"/>
          <w:szCs w:val="28"/>
          <w:lang w:val="ro-RO"/>
        </w:rPr>
        <w:t>menţionate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devin </w:t>
      </w:r>
      <w:proofErr w:type="spellStart"/>
      <w:r w:rsidRPr="002B7144">
        <w:rPr>
          <w:i/>
          <w:iCs/>
          <w:sz w:val="28"/>
          <w:szCs w:val="28"/>
          <w:lang w:val="ro-RO"/>
        </w:rPr>
        <w:t>funcţionale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, Delegatul având </w:t>
      </w:r>
      <w:proofErr w:type="spellStart"/>
      <w:r w:rsidRPr="002B7144">
        <w:rPr>
          <w:i/>
          <w:iCs/>
          <w:sz w:val="28"/>
          <w:szCs w:val="28"/>
          <w:lang w:val="ro-RO"/>
        </w:rPr>
        <w:t>obligaţia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la acest moment de a aplica Tarifele potrivit Contractului. </w:t>
      </w:r>
      <w:bookmarkEnd w:id="8"/>
    </w:p>
    <w:p w14:paraId="5EA60310" w14:textId="32FA1E84" w:rsidR="00FA0BEA" w:rsidRPr="002B7144" w:rsidRDefault="00FA0BEA" w:rsidP="00F850F1">
      <w:pPr>
        <w:pStyle w:val="Listparagraf"/>
        <w:numPr>
          <w:ilvl w:val="0"/>
          <w:numId w:val="17"/>
        </w:numPr>
        <w:spacing w:after="240" w:line="276" w:lineRule="auto"/>
        <w:ind w:right="27"/>
        <w:jc w:val="both"/>
        <w:rPr>
          <w:sz w:val="28"/>
          <w:szCs w:val="28"/>
          <w:lang w:val="ro-RO"/>
        </w:rPr>
      </w:pPr>
      <w:r w:rsidRPr="002B7144">
        <w:rPr>
          <w:sz w:val="28"/>
          <w:szCs w:val="28"/>
          <w:lang w:val="ro-RO"/>
        </w:rPr>
        <w:t>Art. 2 lit. a) a</w:t>
      </w:r>
      <w:r w:rsidR="00A216C9" w:rsidRPr="002B7144">
        <w:rPr>
          <w:sz w:val="28"/>
          <w:szCs w:val="28"/>
          <w:lang w:val="ro-RO"/>
        </w:rPr>
        <w:t>l</w:t>
      </w:r>
      <w:r w:rsidRPr="002B7144">
        <w:rPr>
          <w:sz w:val="28"/>
          <w:szCs w:val="28"/>
          <w:lang w:val="ro-RO"/>
        </w:rPr>
        <w:t xml:space="preserve"> actului </w:t>
      </w:r>
      <w:proofErr w:type="spellStart"/>
      <w:r w:rsidRPr="002B7144">
        <w:rPr>
          <w:sz w:val="28"/>
          <w:szCs w:val="28"/>
          <w:lang w:val="ro-RO"/>
        </w:rPr>
        <w:t>adiţional</w:t>
      </w:r>
      <w:proofErr w:type="spellEnd"/>
      <w:r w:rsidRPr="002B7144">
        <w:rPr>
          <w:sz w:val="28"/>
          <w:szCs w:val="28"/>
          <w:lang w:val="ro-RO"/>
        </w:rPr>
        <w:t xml:space="preserve"> a fost modificat după cum urmează:  </w:t>
      </w:r>
      <w:r w:rsidRPr="002B7144">
        <w:rPr>
          <w:b/>
          <w:bCs/>
          <w:i/>
          <w:iCs/>
          <w:sz w:val="28"/>
          <w:szCs w:val="28"/>
          <w:lang w:val="ro-RO"/>
        </w:rPr>
        <w:t>Tarif Tranzitoriu:</w:t>
      </w:r>
      <w:r w:rsidRPr="002B7144">
        <w:rPr>
          <w:i/>
          <w:iCs/>
          <w:sz w:val="28"/>
          <w:szCs w:val="28"/>
          <w:lang w:val="ro-RO"/>
        </w:rPr>
        <w:t xml:space="preserve"> înseamnă contravaloarea furnizării/prestării Serviciului care face obiectului prezentului Contract, conform Articolului 10 (</w:t>
      </w:r>
      <w:r w:rsidRPr="002B7144">
        <w:rPr>
          <w:i/>
          <w:iCs/>
          <w:sz w:val="28"/>
          <w:szCs w:val="28"/>
        </w:rPr>
        <w:t>“</w:t>
      </w:r>
      <w:proofErr w:type="spellStart"/>
      <w:r w:rsidRPr="002B7144">
        <w:rPr>
          <w:i/>
          <w:iCs/>
          <w:sz w:val="28"/>
          <w:szCs w:val="28"/>
        </w:rPr>
        <w:t>Tariful</w:t>
      </w:r>
      <w:proofErr w:type="spellEnd"/>
      <w:r w:rsidRPr="002B7144">
        <w:rPr>
          <w:i/>
          <w:iCs/>
          <w:sz w:val="28"/>
          <w:szCs w:val="28"/>
        </w:rPr>
        <w:t xml:space="preserve">”) din </w:t>
      </w:r>
      <w:proofErr w:type="spellStart"/>
      <w:r w:rsidRPr="002B7144">
        <w:rPr>
          <w:i/>
          <w:iCs/>
          <w:sz w:val="28"/>
          <w:szCs w:val="28"/>
        </w:rPr>
        <w:t>prezentul</w:t>
      </w:r>
      <w:proofErr w:type="spellEnd"/>
      <w:r w:rsidRPr="002B7144">
        <w:rPr>
          <w:i/>
          <w:iCs/>
          <w:sz w:val="28"/>
          <w:szCs w:val="28"/>
        </w:rPr>
        <w:t xml:space="preserve"> Contract, </w:t>
      </w:r>
      <w:proofErr w:type="spellStart"/>
      <w:r w:rsidRPr="002B7144">
        <w:rPr>
          <w:i/>
          <w:iCs/>
          <w:sz w:val="28"/>
          <w:szCs w:val="28"/>
        </w:rPr>
        <w:t>aplicabil</w:t>
      </w:r>
      <w:proofErr w:type="spellEnd"/>
      <w:r w:rsidRPr="002B7144">
        <w:rPr>
          <w:i/>
          <w:iCs/>
          <w:sz w:val="28"/>
          <w:szCs w:val="28"/>
        </w:rPr>
        <w:t xml:space="preserve"> pe </w:t>
      </w:r>
      <w:proofErr w:type="spellStart"/>
      <w:r w:rsidRPr="002B7144">
        <w:rPr>
          <w:i/>
          <w:iCs/>
          <w:sz w:val="28"/>
          <w:szCs w:val="28"/>
        </w:rPr>
        <w:t>perioada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tranzitorie</w:t>
      </w:r>
      <w:proofErr w:type="spellEnd"/>
      <w:r w:rsidRPr="002B7144">
        <w:rPr>
          <w:i/>
          <w:iCs/>
          <w:sz w:val="28"/>
          <w:szCs w:val="28"/>
        </w:rPr>
        <w:t xml:space="preserve">, de la Data de </w:t>
      </w:r>
      <w:proofErr w:type="spellStart"/>
      <w:r w:rsidRPr="002B7144">
        <w:rPr>
          <w:i/>
          <w:iCs/>
          <w:sz w:val="28"/>
          <w:szCs w:val="28"/>
        </w:rPr>
        <w:t>Începere</w:t>
      </w:r>
      <w:proofErr w:type="spellEnd"/>
      <w:r w:rsidRPr="002B7144">
        <w:rPr>
          <w:i/>
          <w:iCs/>
          <w:sz w:val="28"/>
          <w:szCs w:val="28"/>
        </w:rPr>
        <w:t xml:space="preserve"> a </w:t>
      </w:r>
      <w:proofErr w:type="spellStart"/>
      <w:r w:rsidRPr="002B7144">
        <w:rPr>
          <w:i/>
          <w:iCs/>
          <w:sz w:val="28"/>
          <w:szCs w:val="28"/>
        </w:rPr>
        <w:t>Contractului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şi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până</w:t>
      </w:r>
      <w:proofErr w:type="spellEnd"/>
      <w:r w:rsidRPr="002B7144">
        <w:rPr>
          <w:i/>
          <w:iCs/>
          <w:sz w:val="28"/>
          <w:szCs w:val="28"/>
        </w:rPr>
        <w:t xml:space="preserve"> la </w:t>
      </w:r>
      <w:proofErr w:type="spellStart"/>
      <w:r w:rsidRPr="002B7144">
        <w:rPr>
          <w:i/>
          <w:iCs/>
          <w:sz w:val="28"/>
          <w:szCs w:val="28"/>
        </w:rPr>
        <w:t>finalizarea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tuturor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investiţiilor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în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vederea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intrării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în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funcţiune</w:t>
      </w:r>
      <w:proofErr w:type="spellEnd"/>
      <w:r w:rsidRPr="002B7144">
        <w:rPr>
          <w:i/>
          <w:iCs/>
          <w:sz w:val="28"/>
          <w:szCs w:val="28"/>
        </w:rPr>
        <w:t xml:space="preserve"> a CMID Cluj-Napoca, </w:t>
      </w:r>
      <w:proofErr w:type="spellStart"/>
      <w:r w:rsidRPr="002B7144">
        <w:rPr>
          <w:i/>
          <w:iCs/>
          <w:sz w:val="28"/>
          <w:szCs w:val="28"/>
        </w:rPr>
        <w:t>respectiv</w:t>
      </w:r>
      <w:proofErr w:type="spellEnd"/>
      <w:r w:rsidRPr="002B7144">
        <w:rPr>
          <w:i/>
          <w:iCs/>
          <w:sz w:val="28"/>
          <w:szCs w:val="28"/>
        </w:rPr>
        <w:t xml:space="preserve"> </w:t>
      </w:r>
      <w:proofErr w:type="spellStart"/>
      <w:r w:rsidRPr="002B7144">
        <w:rPr>
          <w:i/>
          <w:iCs/>
          <w:sz w:val="28"/>
          <w:szCs w:val="28"/>
        </w:rPr>
        <w:t>până</w:t>
      </w:r>
      <w:proofErr w:type="spellEnd"/>
      <w:r w:rsidRPr="002B7144">
        <w:rPr>
          <w:i/>
          <w:iCs/>
          <w:sz w:val="28"/>
          <w:szCs w:val="28"/>
        </w:rPr>
        <w:t xml:space="preserve"> la </w:t>
      </w:r>
      <w:r w:rsidRPr="002B7144">
        <w:rPr>
          <w:i/>
          <w:iCs/>
          <w:sz w:val="28"/>
          <w:szCs w:val="28"/>
          <w:lang w:val="ro-RO"/>
        </w:rPr>
        <w:t xml:space="preserve">momentul la care vor fi </w:t>
      </w:r>
      <w:proofErr w:type="spellStart"/>
      <w:r w:rsidRPr="002B7144">
        <w:rPr>
          <w:i/>
          <w:iCs/>
          <w:sz w:val="28"/>
          <w:szCs w:val="28"/>
          <w:lang w:val="ro-RO"/>
        </w:rPr>
        <w:t>funcţionale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toate </w:t>
      </w:r>
      <w:proofErr w:type="spellStart"/>
      <w:r w:rsidRPr="002B7144">
        <w:rPr>
          <w:i/>
          <w:iCs/>
          <w:sz w:val="28"/>
          <w:szCs w:val="28"/>
          <w:lang w:val="ro-RO"/>
        </w:rPr>
        <w:t>instalaţiile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din cadrul CMID Cluj-Napoca, respectiv vor fi operabile (i) celula I a depozitului, inclusiv </w:t>
      </w:r>
      <w:proofErr w:type="spellStart"/>
      <w:r w:rsidRPr="002B7144">
        <w:rPr>
          <w:i/>
          <w:iCs/>
          <w:sz w:val="28"/>
          <w:szCs w:val="28"/>
          <w:lang w:val="ro-RO"/>
        </w:rPr>
        <w:t>instalaţiile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clădirile aferente (</w:t>
      </w:r>
      <w:proofErr w:type="spellStart"/>
      <w:r w:rsidRPr="002B7144">
        <w:rPr>
          <w:i/>
          <w:iCs/>
          <w:sz w:val="28"/>
          <w:szCs w:val="28"/>
          <w:lang w:val="ro-RO"/>
        </w:rPr>
        <w:t>staţia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epurare, </w:t>
      </w:r>
      <w:proofErr w:type="spellStart"/>
      <w:r w:rsidRPr="002B7144">
        <w:rPr>
          <w:i/>
          <w:iCs/>
          <w:sz w:val="28"/>
          <w:szCs w:val="28"/>
          <w:lang w:val="ro-RO"/>
        </w:rPr>
        <w:t>instalaţia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colectare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tratare a biogazului, </w:t>
      </w:r>
      <w:proofErr w:type="spellStart"/>
      <w:r w:rsidRPr="002B7144">
        <w:rPr>
          <w:i/>
          <w:iCs/>
          <w:sz w:val="28"/>
          <w:szCs w:val="28"/>
          <w:lang w:val="ro-RO"/>
        </w:rPr>
        <w:t>staţia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combustibil, clădirea administrativă, echipamentele de tratare a </w:t>
      </w:r>
      <w:proofErr w:type="spellStart"/>
      <w:r w:rsidRPr="002B7144">
        <w:rPr>
          <w:i/>
          <w:iCs/>
          <w:sz w:val="28"/>
          <w:szCs w:val="28"/>
          <w:lang w:val="ro-RO"/>
        </w:rPr>
        <w:t>deşeurilor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</w:t>
      </w:r>
      <w:proofErr w:type="spellStart"/>
      <w:r w:rsidRPr="002B7144">
        <w:rPr>
          <w:i/>
          <w:iCs/>
          <w:sz w:val="28"/>
          <w:szCs w:val="28"/>
          <w:lang w:val="ro-RO"/>
        </w:rPr>
        <w:t>construcţii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demolări etc), (ii) </w:t>
      </w:r>
      <w:proofErr w:type="spellStart"/>
      <w:r w:rsidRPr="002B7144">
        <w:rPr>
          <w:i/>
          <w:iCs/>
          <w:sz w:val="28"/>
          <w:szCs w:val="28"/>
          <w:lang w:val="ro-RO"/>
        </w:rPr>
        <w:t>staţia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sortare a </w:t>
      </w:r>
      <w:proofErr w:type="spellStart"/>
      <w:r w:rsidRPr="002B7144">
        <w:rPr>
          <w:i/>
          <w:iCs/>
          <w:sz w:val="28"/>
          <w:szCs w:val="28"/>
          <w:lang w:val="ro-RO"/>
        </w:rPr>
        <w:t>deşeurilor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reciclabile </w:t>
      </w:r>
      <w:r w:rsidRPr="002B7144">
        <w:rPr>
          <w:i/>
          <w:iCs/>
          <w:sz w:val="28"/>
          <w:szCs w:val="28"/>
          <w:lang w:val="ro-RO"/>
        </w:rPr>
        <w:lastRenderedPageBreak/>
        <w:t xml:space="preserve">menajere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similare, (iii) </w:t>
      </w:r>
      <w:proofErr w:type="spellStart"/>
      <w:r w:rsidRPr="002B7144">
        <w:rPr>
          <w:i/>
          <w:iCs/>
          <w:sz w:val="28"/>
          <w:szCs w:val="28"/>
          <w:lang w:val="ro-RO"/>
        </w:rPr>
        <w:t>staţia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de tratare </w:t>
      </w:r>
      <w:proofErr w:type="spellStart"/>
      <w:r w:rsidRPr="002B7144">
        <w:rPr>
          <w:i/>
          <w:iCs/>
          <w:sz w:val="28"/>
          <w:szCs w:val="28"/>
          <w:lang w:val="ro-RO"/>
        </w:rPr>
        <w:t>mecano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-biologică ( atât linia de tratare mecanică a </w:t>
      </w:r>
      <w:proofErr w:type="spellStart"/>
      <w:r w:rsidRPr="002B7144">
        <w:rPr>
          <w:i/>
          <w:iCs/>
          <w:sz w:val="28"/>
          <w:szCs w:val="28"/>
          <w:lang w:val="ro-RO"/>
        </w:rPr>
        <w:t>deşeurilor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reziduale cât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linia de tratare biologică a </w:t>
      </w:r>
      <w:proofErr w:type="spellStart"/>
      <w:r w:rsidRPr="002B7144">
        <w:rPr>
          <w:i/>
          <w:iCs/>
          <w:sz w:val="28"/>
          <w:szCs w:val="28"/>
          <w:lang w:val="ro-RO"/>
        </w:rPr>
        <w:t>fracţiei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organice </w:t>
      </w:r>
      <w:proofErr w:type="spellStart"/>
      <w:r w:rsidRPr="002B7144">
        <w:rPr>
          <w:i/>
          <w:iCs/>
          <w:sz w:val="28"/>
          <w:szCs w:val="28"/>
          <w:lang w:val="ro-RO"/>
        </w:rPr>
        <w:t>şi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a </w:t>
      </w:r>
      <w:proofErr w:type="spellStart"/>
      <w:r w:rsidRPr="002B7144">
        <w:rPr>
          <w:i/>
          <w:iCs/>
          <w:sz w:val="28"/>
          <w:szCs w:val="28"/>
          <w:lang w:val="ro-RO"/>
        </w:rPr>
        <w:t>deşeurilor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biodegradabile colectate separat), (iv) centrul de colectare pentru fluxurile speciale de </w:t>
      </w:r>
      <w:proofErr w:type="spellStart"/>
      <w:r w:rsidRPr="002B7144">
        <w:rPr>
          <w:i/>
          <w:iCs/>
          <w:sz w:val="28"/>
          <w:szCs w:val="28"/>
          <w:lang w:val="ro-RO"/>
        </w:rPr>
        <w:t>deşeuri</w:t>
      </w:r>
      <w:proofErr w:type="spellEnd"/>
      <w:r w:rsidRPr="002B7144">
        <w:rPr>
          <w:i/>
          <w:iCs/>
          <w:sz w:val="28"/>
          <w:szCs w:val="28"/>
          <w:lang w:val="ro-RO"/>
        </w:rPr>
        <w:t xml:space="preserve">  (periculoase menajere, voluminoase).</w:t>
      </w:r>
    </w:p>
    <w:p w14:paraId="35297299" w14:textId="260AB82A" w:rsidR="0061216F" w:rsidRPr="00876641" w:rsidRDefault="00FA0BEA" w:rsidP="00FA0BEA">
      <w:pPr>
        <w:pStyle w:val="Listparagraf"/>
        <w:numPr>
          <w:ilvl w:val="0"/>
          <w:numId w:val="17"/>
        </w:numPr>
        <w:spacing w:line="276" w:lineRule="auto"/>
        <w:jc w:val="both"/>
        <w:rPr>
          <w:b/>
          <w:sz w:val="28"/>
          <w:szCs w:val="28"/>
          <w:lang w:val="ro-RO"/>
        </w:rPr>
      </w:pPr>
      <w:r w:rsidRPr="00876641">
        <w:rPr>
          <w:bCs/>
          <w:sz w:val="28"/>
          <w:szCs w:val="28"/>
          <w:lang w:val="ro-RO"/>
        </w:rPr>
        <w:t>Art. 12 a</w:t>
      </w:r>
      <w:r w:rsidR="00EB64E3" w:rsidRPr="00876641">
        <w:rPr>
          <w:bCs/>
          <w:sz w:val="28"/>
          <w:szCs w:val="28"/>
          <w:lang w:val="ro-RO"/>
        </w:rPr>
        <w:t>l</w:t>
      </w:r>
      <w:r w:rsidRPr="00876641">
        <w:rPr>
          <w:bCs/>
          <w:sz w:val="28"/>
          <w:szCs w:val="28"/>
          <w:lang w:val="ro-RO"/>
        </w:rPr>
        <w:t xml:space="preserve"> actului </w:t>
      </w:r>
      <w:proofErr w:type="spellStart"/>
      <w:r w:rsidRPr="00876641">
        <w:rPr>
          <w:bCs/>
          <w:sz w:val="28"/>
          <w:szCs w:val="28"/>
          <w:lang w:val="ro-RO"/>
        </w:rPr>
        <w:t>adiţional</w:t>
      </w:r>
      <w:proofErr w:type="spellEnd"/>
      <w:r w:rsidRPr="00876641">
        <w:rPr>
          <w:bCs/>
          <w:sz w:val="28"/>
          <w:szCs w:val="28"/>
          <w:lang w:val="ro-RO"/>
        </w:rPr>
        <w:t xml:space="preserve"> a fost modificat după cum urmează:</w:t>
      </w:r>
    </w:p>
    <w:p w14:paraId="15E03DC0" w14:textId="14AA5A64" w:rsidR="00FA0BEA" w:rsidRPr="00876641" w:rsidRDefault="00FA0BEA" w:rsidP="00FA0BEA">
      <w:pPr>
        <w:pStyle w:val="Listparagraf"/>
        <w:numPr>
          <w:ilvl w:val="0"/>
          <w:numId w:val="20"/>
        </w:numPr>
        <w:spacing w:after="240" w:line="276" w:lineRule="auto"/>
        <w:ind w:right="27"/>
        <w:contextualSpacing/>
        <w:jc w:val="both"/>
        <w:rPr>
          <w:b/>
          <w:bCs/>
          <w:i/>
          <w:iCs/>
          <w:sz w:val="28"/>
          <w:szCs w:val="28"/>
        </w:rPr>
      </w:pPr>
      <w:r w:rsidRPr="00876641">
        <w:rPr>
          <w:bCs/>
          <w:sz w:val="28"/>
          <w:szCs w:val="28"/>
          <w:lang w:val="ro-RO"/>
        </w:rPr>
        <w:t>Alin. (1) pct. B</w:t>
      </w:r>
      <w:r w:rsidRPr="00876641">
        <w:rPr>
          <w:b/>
          <w:sz w:val="28"/>
          <w:szCs w:val="28"/>
          <w:lang w:val="ro-RO"/>
        </w:rPr>
        <w:t xml:space="preserve">: </w:t>
      </w:r>
      <w:proofErr w:type="spellStart"/>
      <w:r w:rsidRPr="00876641">
        <w:rPr>
          <w:b/>
          <w:bCs/>
          <w:i/>
          <w:iCs/>
          <w:sz w:val="28"/>
          <w:szCs w:val="28"/>
        </w:rPr>
        <w:t>Pentru</w:t>
      </w:r>
      <w:proofErr w:type="spellEnd"/>
      <w:r w:rsidRPr="0087664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76641">
        <w:rPr>
          <w:b/>
          <w:bCs/>
          <w:i/>
          <w:iCs/>
          <w:sz w:val="28"/>
          <w:szCs w:val="28"/>
        </w:rPr>
        <w:t>utilizatorii</w:t>
      </w:r>
      <w:proofErr w:type="spellEnd"/>
      <w:r w:rsidRPr="00876641">
        <w:rPr>
          <w:b/>
          <w:bCs/>
          <w:i/>
          <w:iCs/>
          <w:sz w:val="28"/>
          <w:szCs w:val="28"/>
        </w:rPr>
        <w:t xml:space="preserve"> non-</w:t>
      </w:r>
      <w:proofErr w:type="spellStart"/>
      <w:r w:rsidRPr="00876641">
        <w:rPr>
          <w:b/>
          <w:bCs/>
          <w:i/>
          <w:iCs/>
          <w:sz w:val="28"/>
          <w:szCs w:val="28"/>
        </w:rPr>
        <w:t>casnici</w:t>
      </w:r>
      <w:proofErr w:type="spellEnd"/>
      <w:r w:rsidRPr="00876641">
        <w:rPr>
          <w:b/>
          <w:bCs/>
          <w:i/>
          <w:iCs/>
          <w:sz w:val="28"/>
          <w:szCs w:val="28"/>
        </w:rPr>
        <w:t xml:space="preserve"> ( </w:t>
      </w:r>
      <w:proofErr w:type="spellStart"/>
      <w:r w:rsidRPr="00876641">
        <w:rPr>
          <w:b/>
          <w:bCs/>
          <w:i/>
          <w:iCs/>
          <w:sz w:val="28"/>
          <w:szCs w:val="28"/>
        </w:rPr>
        <w:t>agenţi</w:t>
      </w:r>
      <w:proofErr w:type="spellEnd"/>
      <w:r w:rsidRPr="00876641">
        <w:rPr>
          <w:b/>
          <w:bCs/>
          <w:i/>
          <w:iCs/>
          <w:sz w:val="28"/>
          <w:szCs w:val="28"/>
        </w:rPr>
        <w:t xml:space="preserve"> economici </w:t>
      </w:r>
      <w:proofErr w:type="spellStart"/>
      <w:r w:rsidRPr="00876641">
        <w:rPr>
          <w:b/>
          <w:bCs/>
          <w:i/>
          <w:iCs/>
          <w:sz w:val="28"/>
          <w:szCs w:val="28"/>
        </w:rPr>
        <w:t>şi</w:t>
      </w:r>
      <w:proofErr w:type="spellEnd"/>
      <w:r w:rsidRPr="0087664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76641">
        <w:rPr>
          <w:b/>
          <w:bCs/>
          <w:i/>
          <w:iCs/>
          <w:sz w:val="28"/>
          <w:szCs w:val="28"/>
        </w:rPr>
        <w:t>instituţii</w:t>
      </w:r>
      <w:proofErr w:type="spellEnd"/>
      <w:r w:rsidRPr="0087664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76641">
        <w:rPr>
          <w:b/>
          <w:bCs/>
          <w:i/>
          <w:iCs/>
          <w:sz w:val="28"/>
          <w:szCs w:val="28"/>
        </w:rPr>
        <w:t>publice</w:t>
      </w:r>
      <w:proofErr w:type="spellEnd"/>
      <w:r w:rsidRPr="00876641">
        <w:rPr>
          <w:b/>
          <w:bCs/>
          <w:i/>
          <w:iCs/>
          <w:sz w:val="28"/>
          <w:szCs w:val="28"/>
        </w:rPr>
        <w:t>):</w:t>
      </w:r>
    </w:p>
    <w:p w14:paraId="56ADB5DB" w14:textId="7CE3E19F" w:rsidR="00FA0BEA" w:rsidRPr="00876641" w:rsidRDefault="00FA0BEA" w:rsidP="00FA0BEA">
      <w:pPr>
        <w:pStyle w:val="Listparagraf"/>
        <w:spacing w:after="240" w:line="276" w:lineRule="auto"/>
        <w:ind w:right="27"/>
        <w:jc w:val="both"/>
        <w:rPr>
          <w:i/>
          <w:iCs/>
          <w:sz w:val="28"/>
          <w:szCs w:val="28"/>
          <w:lang w:val="ro-RO"/>
        </w:rPr>
      </w:pPr>
      <w:proofErr w:type="spellStart"/>
      <w:r w:rsidRPr="00876641">
        <w:rPr>
          <w:i/>
          <w:iCs/>
          <w:sz w:val="28"/>
          <w:szCs w:val="28"/>
        </w:rPr>
        <w:t>Pentru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cantit</w:t>
      </w:r>
      <w:r w:rsidRPr="00876641">
        <w:rPr>
          <w:i/>
          <w:iCs/>
          <w:sz w:val="28"/>
          <w:szCs w:val="28"/>
          <w:lang w:val="ro-RO"/>
        </w:rPr>
        <w:t>ăţile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colectate la nivelul individual al fiecărui utilizator non-casnic se emite un bon de confirmare în care se va înscrie cantitatea efectiv colectată. Factura va fi emisă lunar iar contravaloarea acesteia va rezulta din </w:t>
      </w:r>
      <w:proofErr w:type="spellStart"/>
      <w:r w:rsidRPr="00876641">
        <w:rPr>
          <w:i/>
          <w:iCs/>
          <w:sz w:val="28"/>
          <w:szCs w:val="28"/>
          <w:lang w:val="ro-RO"/>
        </w:rPr>
        <w:t>cantităţile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totale colectate la nivelul unei luni calendaristice, acestea se cumulează </w:t>
      </w:r>
      <w:proofErr w:type="spellStart"/>
      <w:r w:rsidRPr="00876641">
        <w:rPr>
          <w:i/>
          <w:iCs/>
          <w:sz w:val="28"/>
          <w:szCs w:val="28"/>
          <w:lang w:val="ro-RO"/>
        </w:rPr>
        <w:t>şi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se </w:t>
      </w:r>
      <w:proofErr w:type="spellStart"/>
      <w:r w:rsidRPr="00876641">
        <w:rPr>
          <w:i/>
          <w:iCs/>
          <w:sz w:val="28"/>
          <w:szCs w:val="28"/>
          <w:lang w:val="ro-RO"/>
        </w:rPr>
        <w:t>înmulţesc</w:t>
      </w:r>
      <w:proofErr w:type="spellEnd"/>
      <w:r w:rsidRPr="00876641">
        <w:rPr>
          <w:i/>
          <w:iCs/>
          <w:sz w:val="28"/>
          <w:szCs w:val="28"/>
          <w:lang w:val="ro-RO"/>
        </w:rPr>
        <w:t xml:space="preserve"> cu tariful/tonă </w:t>
      </w:r>
      <w:r w:rsidR="00C131D4" w:rsidRPr="00876641">
        <w:rPr>
          <w:i/>
          <w:iCs/>
          <w:sz w:val="28"/>
          <w:szCs w:val="28"/>
          <w:lang w:val="ro-RO"/>
        </w:rPr>
        <w:t>.</w:t>
      </w:r>
    </w:p>
    <w:p w14:paraId="4CFC3E99" w14:textId="4D539336" w:rsidR="00FA0BEA" w:rsidRPr="00876641" w:rsidRDefault="00FA0BEA" w:rsidP="00FA0BEA">
      <w:pPr>
        <w:pStyle w:val="Listparagraf"/>
        <w:numPr>
          <w:ilvl w:val="0"/>
          <w:numId w:val="20"/>
        </w:numPr>
        <w:spacing w:after="240" w:line="276" w:lineRule="auto"/>
        <w:ind w:right="27"/>
        <w:contextualSpacing/>
        <w:jc w:val="both"/>
        <w:rPr>
          <w:b/>
          <w:bCs/>
          <w:sz w:val="28"/>
          <w:szCs w:val="28"/>
        </w:rPr>
      </w:pPr>
      <w:r w:rsidRPr="00876641">
        <w:rPr>
          <w:bCs/>
          <w:sz w:val="28"/>
          <w:szCs w:val="28"/>
          <w:lang w:val="ro-RO"/>
        </w:rPr>
        <w:t>Alin. (1) pct. C</w:t>
      </w:r>
      <w:r w:rsidRPr="00876641">
        <w:rPr>
          <w:b/>
          <w:sz w:val="28"/>
          <w:szCs w:val="28"/>
          <w:lang w:val="ro-RO"/>
        </w:rPr>
        <w:t>:</w:t>
      </w:r>
      <w:r w:rsidRPr="00876641">
        <w:rPr>
          <w:b/>
          <w:bCs/>
          <w:sz w:val="28"/>
          <w:szCs w:val="28"/>
        </w:rPr>
        <w:t xml:space="preserve"> </w:t>
      </w:r>
      <w:proofErr w:type="spellStart"/>
      <w:r w:rsidRPr="00876641">
        <w:rPr>
          <w:b/>
          <w:bCs/>
          <w:i/>
          <w:iCs/>
          <w:sz w:val="28"/>
          <w:szCs w:val="28"/>
        </w:rPr>
        <w:t>Depozite</w:t>
      </w:r>
      <w:proofErr w:type="spellEnd"/>
      <w:r w:rsidRPr="0087664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76641">
        <w:rPr>
          <w:b/>
          <w:bCs/>
          <w:i/>
          <w:iCs/>
          <w:sz w:val="28"/>
          <w:szCs w:val="28"/>
        </w:rPr>
        <w:t>necontrolate</w:t>
      </w:r>
      <w:proofErr w:type="spellEnd"/>
      <w:r w:rsidRPr="00876641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876641">
        <w:rPr>
          <w:i/>
          <w:iCs/>
          <w:sz w:val="28"/>
          <w:szCs w:val="28"/>
        </w:rPr>
        <w:t>Cantitatea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totală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colectată</w:t>
      </w:r>
      <w:proofErr w:type="spellEnd"/>
      <w:r w:rsidRPr="00876641">
        <w:rPr>
          <w:i/>
          <w:iCs/>
          <w:sz w:val="28"/>
          <w:szCs w:val="28"/>
        </w:rPr>
        <w:t xml:space="preserve"> la </w:t>
      </w:r>
      <w:proofErr w:type="spellStart"/>
      <w:r w:rsidRPr="00876641">
        <w:rPr>
          <w:i/>
          <w:iCs/>
          <w:sz w:val="28"/>
          <w:szCs w:val="28"/>
        </w:rPr>
        <w:t>nivel</w:t>
      </w:r>
      <w:proofErr w:type="spellEnd"/>
      <w:r w:rsidRPr="00876641">
        <w:rPr>
          <w:i/>
          <w:iCs/>
          <w:sz w:val="28"/>
          <w:szCs w:val="28"/>
        </w:rPr>
        <w:t xml:space="preserve"> de UAT – </w:t>
      </w:r>
      <w:proofErr w:type="spellStart"/>
      <w:r w:rsidRPr="00876641">
        <w:rPr>
          <w:i/>
          <w:iCs/>
          <w:sz w:val="28"/>
          <w:szCs w:val="28"/>
        </w:rPr>
        <w:t>provenită</w:t>
      </w:r>
      <w:proofErr w:type="spellEnd"/>
      <w:r w:rsidRPr="00876641">
        <w:rPr>
          <w:i/>
          <w:iCs/>
          <w:sz w:val="28"/>
          <w:szCs w:val="28"/>
        </w:rPr>
        <w:t xml:space="preserve"> din </w:t>
      </w:r>
      <w:proofErr w:type="spellStart"/>
      <w:r w:rsidRPr="00876641">
        <w:rPr>
          <w:i/>
          <w:iCs/>
          <w:sz w:val="28"/>
          <w:szCs w:val="28"/>
        </w:rPr>
        <w:t>depozite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necontrolate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va</w:t>
      </w:r>
      <w:proofErr w:type="spellEnd"/>
      <w:r w:rsidRPr="00876641">
        <w:rPr>
          <w:i/>
          <w:iCs/>
          <w:sz w:val="28"/>
          <w:szCs w:val="28"/>
        </w:rPr>
        <w:t xml:space="preserve"> fi </w:t>
      </w:r>
      <w:proofErr w:type="spellStart"/>
      <w:r w:rsidRPr="00876641">
        <w:rPr>
          <w:i/>
          <w:iCs/>
          <w:sz w:val="28"/>
          <w:szCs w:val="28"/>
        </w:rPr>
        <w:t>pozată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şi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cântărită</w:t>
      </w:r>
      <w:proofErr w:type="spellEnd"/>
      <w:r w:rsidRPr="00876641">
        <w:rPr>
          <w:i/>
          <w:iCs/>
          <w:sz w:val="28"/>
          <w:szCs w:val="28"/>
        </w:rPr>
        <w:t xml:space="preserve">. </w:t>
      </w:r>
      <w:proofErr w:type="spellStart"/>
      <w:r w:rsidRPr="00876641">
        <w:rPr>
          <w:i/>
          <w:iCs/>
          <w:sz w:val="28"/>
          <w:szCs w:val="28"/>
        </w:rPr>
        <w:t>Cantitatea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va</w:t>
      </w:r>
      <w:proofErr w:type="spellEnd"/>
      <w:r w:rsidRPr="00876641">
        <w:rPr>
          <w:i/>
          <w:iCs/>
          <w:sz w:val="28"/>
          <w:szCs w:val="28"/>
        </w:rPr>
        <w:t xml:space="preserve"> fi </w:t>
      </w:r>
      <w:proofErr w:type="spellStart"/>
      <w:r w:rsidRPr="00876641">
        <w:rPr>
          <w:i/>
          <w:iCs/>
          <w:sz w:val="28"/>
          <w:szCs w:val="28"/>
        </w:rPr>
        <w:t>înmulţită</w:t>
      </w:r>
      <w:proofErr w:type="spellEnd"/>
      <w:r w:rsidRPr="00876641">
        <w:rPr>
          <w:i/>
          <w:iCs/>
          <w:sz w:val="28"/>
          <w:szCs w:val="28"/>
        </w:rPr>
        <w:t xml:space="preserve"> cu </w:t>
      </w:r>
      <w:proofErr w:type="spellStart"/>
      <w:r w:rsidRPr="00876641">
        <w:rPr>
          <w:i/>
          <w:iCs/>
          <w:sz w:val="28"/>
          <w:szCs w:val="28"/>
        </w:rPr>
        <w:t>tariful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aprobat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şi</w:t>
      </w:r>
      <w:proofErr w:type="spellEnd"/>
      <w:r w:rsidRPr="00876641">
        <w:rPr>
          <w:i/>
          <w:iCs/>
          <w:sz w:val="28"/>
          <w:szCs w:val="28"/>
        </w:rPr>
        <w:t xml:space="preserve"> se </w:t>
      </w:r>
      <w:proofErr w:type="spellStart"/>
      <w:r w:rsidRPr="00876641">
        <w:rPr>
          <w:i/>
          <w:iCs/>
          <w:sz w:val="28"/>
          <w:szCs w:val="28"/>
        </w:rPr>
        <w:t>va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emite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factură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pentru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fiecare</w:t>
      </w:r>
      <w:proofErr w:type="spellEnd"/>
      <w:r w:rsidRPr="00876641">
        <w:rPr>
          <w:i/>
          <w:iCs/>
          <w:sz w:val="28"/>
          <w:szCs w:val="28"/>
        </w:rPr>
        <w:t xml:space="preserve"> </w:t>
      </w:r>
      <w:proofErr w:type="spellStart"/>
      <w:r w:rsidRPr="00876641">
        <w:rPr>
          <w:i/>
          <w:iCs/>
          <w:sz w:val="28"/>
          <w:szCs w:val="28"/>
        </w:rPr>
        <w:t>Beneficiar</w:t>
      </w:r>
      <w:proofErr w:type="spellEnd"/>
      <w:r w:rsidR="00C131D4" w:rsidRPr="00876641">
        <w:rPr>
          <w:i/>
          <w:iCs/>
          <w:sz w:val="28"/>
          <w:szCs w:val="28"/>
        </w:rPr>
        <w:t>.</w:t>
      </w:r>
    </w:p>
    <w:p w14:paraId="7C228160" w14:textId="77777777" w:rsidR="00FA0BEA" w:rsidRPr="00876641" w:rsidRDefault="00FA0BEA" w:rsidP="00FA0BEA">
      <w:pPr>
        <w:pStyle w:val="Listparagraf"/>
        <w:spacing w:after="240" w:line="276" w:lineRule="auto"/>
        <w:ind w:right="27"/>
        <w:contextualSpacing/>
        <w:jc w:val="both"/>
        <w:rPr>
          <w:b/>
          <w:bCs/>
          <w:sz w:val="28"/>
          <w:szCs w:val="28"/>
        </w:rPr>
      </w:pPr>
    </w:p>
    <w:p w14:paraId="19F87BD5" w14:textId="3861129C" w:rsidR="00FA0BEA" w:rsidRPr="00876641" w:rsidRDefault="00FA0BEA" w:rsidP="00FA0BEA">
      <w:pPr>
        <w:pStyle w:val="Listparagraf"/>
        <w:numPr>
          <w:ilvl w:val="0"/>
          <w:numId w:val="20"/>
        </w:numPr>
        <w:spacing w:before="100" w:beforeAutospacing="1" w:after="100" w:afterAutospacing="1"/>
        <w:jc w:val="both"/>
        <w:rPr>
          <w:i/>
          <w:iCs/>
          <w:sz w:val="28"/>
          <w:szCs w:val="28"/>
        </w:rPr>
      </w:pPr>
      <w:r w:rsidRPr="00876641">
        <w:rPr>
          <w:bCs/>
          <w:sz w:val="28"/>
          <w:szCs w:val="28"/>
          <w:lang w:val="ro-RO"/>
        </w:rPr>
        <w:t>După alin. (2) s-a introdus alin. (2</w:t>
      </w:r>
      <w:r w:rsidRPr="00876641">
        <w:rPr>
          <w:bCs/>
          <w:sz w:val="28"/>
          <w:szCs w:val="28"/>
          <w:vertAlign w:val="superscript"/>
          <w:lang w:val="ro-RO"/>
        </w:rPr>
        <w:t>1</w:t>
      </w:r>
      <w:r w:rsidRPr="00876641">
        <w:rPr>
          <w:bCs/>
          <w:sz w:val="28"/>
          <w:szCs w:val="28"/>
          <w:lang w:val="ro-RO"/>
        </w:rPr>
        <w:t xml:space="preserve">) având următorul </w:t>
      </w:r>
      <w:proofErr w:type="spellStart"/>
      <w:r w:rsidRPr="00876641">
        <w:rPr>
          <w:bCs/>
          <w:sz w:val="28"/>
          <w:szCs w:val="28"/>
          <w:lang w:val="ro-RO"/>
        </w:rPr>
        <w:t>conţinut</w:t>
      </w:r>
      <w:proofErr w:type="spellEnd"/>
      <w:r w:rsidRPr="00876641">
        <w:rPr>
          <w:bCs/>
          <w:sz w:val="28"/>
          <w:szCs w:val="28"/>
          <w:lang w:val="ro-RO"/>
        </w:rPr>
        <w:t xml:space="preserve">: </w:t>
      </w:r>
      <w:r w:rsidRPr="00876641">
        <w:rPr>
          <w:b/>
          <w:bCs/>
          <w:i/>
          <w:iCs/>
          <w:sz w:val="28"/>
          <w:szCs w:val="28"/>
          <w:lang w:val="ro-RO"/>
        </w:rPr>
        <w:t>(2</w:t>
      </w:r>
      <w:r w:rsidRPr="00876641">
        <w:rPr>
          <w:b/>
          <w:bCs/>
          <w:i/>
          <w:iCs/>
          <w:sz w:val="28"/>
          <w:szCs w:val="28"/>
          <w:vertAlign w:val="superscript"/>
          <w:lang w:val="ro-RO"/>
        </w:rPr>
        <w:t>1</w:t>
      </w:r>
      <w:r w:rsidRPr="00876641">
        <w:rPr>
          <w:b/>
          <w:bCs/>
          <w:i/>
          <w:iCs/>
          <w:sz w:val="28"/>
          <w:szCs w:val="28"/>
          <w:lang w:val="ro-RO"/>
        </w:rPr>
        <w:t>)</w:t>
      </w:r>
      <w:r w:rsidRPr="00876641">
        <w:rPr>
          <w:i/>
          <w:iCs/>
          <w:sz w:val="28"/>
          <w:szCs w:val="28"/>
          <w:lang w:val="ro-RO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Dacă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la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finalul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perioadei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prevăzută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la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alin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.(2)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cantitățile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colectate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de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către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operator sunt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mai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mici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decât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cantitățile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estimate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și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utilizate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în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cadrul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Documentației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de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atribuire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părțile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convin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că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tariful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va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fi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ajustat</w:t>
      </w:r>
      <w:proofErr w:type="spellEnd"/>
      <w:r w:rsidRPr="00876641">
        <w:rPr>
          <w:rStyle w:val="Accentuat"/>
          <w:rFonts w:eastAsia="SimSun"/>
          <w:sz w:val="28"/>
          <w:szCs w:val="28"/>
        </w:rPr>
        <w:t>/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modificat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prin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raportare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la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cantitatea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de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deșeuri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colectată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în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această</w:t>
      </w:r>
      <w:proofErr w:type="spellEnd"/>
      <w:r w:rsidRPr="00876641">
        <w:rPr>
          <w:rStyle w:val="Accentuat"/>
          <w:rFonts w:eastAsia="SimSun"/>
          <w:sz w:val="28"/>
          <w:szCs w:val="28"/>
        </w:rPr>
        <w:t xml:space="preserve"> </w:t>
      </w:r>
      <w:proofErr w:type="spellStart"/>
      <w:r w:rsidRPr="00876641">
        <w:rPr>
          <w:rStyle w:val="Accentuat"/>
          <w:rFonts w:eastAsia="SimSun"/>
          <w:sz w:val="28"/>
          <w:szCs w:val="28"/>
        </w:rPr>
        <w:t>perioadă</w:t>
      </w:r>
      <w:proofErr w:type="spellEnd"/>
      <w:r w:rsidRPr="00876641">
        <w:rPr>
          <w:rStyle w:val="Accentuat"/>
          <w:rFonts w:eastAsia="SimSun"/>
          <w:sz w:val="28"/>
          <w:szCs w:val="28"/>
        </w:rPr>
        <w:t>.</w:t>
      </w:r>
    </w:p>
    <w:p w14:paraId="3F851529" w14:textId="6CB35BCA" w:rsidR="0061216F" w:rsidRPr="00876641" w:rsidRDefault="0061216F" w:rsidP="00FA0BEA">
      <w:pPr>
        <w:pStyle w:val="Listparagraf"/>
        <w:spacing w:line="276" w:lineRule="auto"/>
        <w:jc w:val="both"/>
        <w:rPr>
          <w:b/>
          <w:sz w:val="28"/>
          <w:szCs w:val="28"/>
          <w:lang w:val="ro-RO"/>
        </w:rPr>
      </w:pPr>
    </w:p>
    <w:p w14:paraId="0F5CCE7A" w14:textId="007AF508" w:rsidR="0061216F" w:rsidRPr="00876641" w:rsidRDefault="003845FE" w:rsidP="002A28EF">
      <w:pPr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b/>
          <w:sz w:val="28"/>
          <w:szCs w:val="28"/>
          <w:lang w:val="ro-RO"/>
        </w:rPr>
        <w:t>Art. 2</w:t>
      </w:r>
      <w:r w:rsidRPr="00876641">
        <w:rPr>
          <w:bCs/>
          <w:sz w:val="28"/>
          <w:szCs w:val="28"/>
          <w:lang w:val="ro-RO"/>
        </w:rPr>
        <w:t xml:space="preserve">. Ca urmare a ratificării conform prevederilor anterioare, </w:t>
      </w:r>
      <w:proofErr w:type="spellStart"/>
      <w:r w:rsidRPr="00876641">
        <w:rPr>
          <w:bCs/>
          <w:sz w:val="28"/>
          <w:szCs w:val="28"/>
          <w:lang w:val="ro-RO"/>
        </w:rPr>
        <w:t>conţinutul</w:t>
      </w:r>
      <w:proofErr w:type="spellEnd"/>
      <w:r w:rsidRPr="00876641">
        <w:rPr>
          <w:bCs/>
          <w:sz w:val="28"/>
          <w:szCs w:val="28"/>
          <w:lang w:val="ro-RO"/>
        </w:rPr>
        <w:t xml:space="preserve"> actului </w:t>
      </w:r>
      <w:proofErr w:type="spellStart"/>
      <w:r w:rsidRPr="00876641">
        <w:rPr>
          <w:bCs/>
          <w:sz w:val="28"/>
          <w:szCs w:val="28"/>
          <w:lang w:val="ro-RO"/>
        </w:rPr>
        <w:t>adiţional</w:t>
      </w:r>
      <w:proofErr w:type="spellEnd"/>
      <w:r w:rsidRPr="00876641">
        <w:rPr>
          <w:bCs/>
          <w:sz w:val="28"/>
          <w:szCs w:val="28"/>
          <w:lang w:val="ro-RO"/>
        </w:rPr>
        <w:t xml:space="preserve"> nr. 1/12.11.2021 la Contractul</w:t>
      </w:r>
      <w:r w:rsidRPr="00876641">
        <w:rPr>
          <w:b/>
          <w:sz w:val="28"/>
          <w:szCs w:val="28"/>
          <w:lang w:val="ro-RO"/>
        </w:rPr>
        <w:t xml:space="preserve"> </w:t>
      </w:r>
      <w:r w:rsidRPr="00876641">
        <w:rPr>
          <w:sz w:val="28"/>
          <w:szCs w:val="28"/>
          <w:lang w:val="ro-RO"/>
        </w:rPr>
        <w:t xml:space="preserve">de delegare prin concesiune a gestiunii </w:t>
      </w:r>
      <w:proofErr w:type="spellStart"/>
      <w:r w:rsidRPr="00876641">
        <w:rPr>
          <w:sz w:val="28"/>
          <w:szCs w:val="28"/>
          <w:lang w:val="ro-RO"/>
        </w:rPr>
        <w:t>activităţilor</w:t>
      </w:r>
      <w:proofErr w:type="spellEnd"/>
      <w:r w:rsidRPr="00876641">
        <w:rPr>
          <w:sz w:val="28"/>
          <w:szCs w:val="28"/>
          <w:lang w:val="ro-RO"/>
        </w:rPr>
        <w:t xml:space="preserve"> de colectare </w:t>
      </w:r>
      <w:proofErr w:type="spellStart"/>
      <w:r w:rsidRPr="00876641">
        <w:rPr>
          <w:sz w:val="28"/>
          <w:szCs w:val="28"/>
          <w:lang w:val="ro-RO"/>
        </w:rPr>
        <w:t>şi</w:t>
      </w:r>
      <w:proofErr w:type="spellEnd"/>
      <w:r w:rsidRPr="00876641">
        <w:rPr>
          <w:sz w:val="28"/>
          <w:szCs w:val="28"/>
          <w:lang w:val="ro-RO"/>
        </w:rPr>
        <w:t xml:space="preserve"> transport a </w:t>
      </w:r>
      <w:proofErr w:type="spellStart"/>
      <w:r w:rsidRPr="00876641">
        <w:rPr>
          <w:sz w:val="28"/>
          <w:szCs w:val="28"/>
          <w:lang w:val="ro-RO"/>
        </w:rPr>
        <w:t>deşeurilor</w:t>
      </w:r>
      <w:proofErr w:type="spellEnd"/>
      <w:r w:rsidRPr="00876641">
        <w:rPr>
          <w:sz w:val="28"/>
          <w:szCs w:val="28"/>
          <w:lang w:val="ro-RO"/>
        </w:rPr>
        <w:t xml:space="preserve"> în județul Cluj – lotul 2 înregistrat sub nr. 775/02.12.2020, în forma cuprinsă în anexa prezentei,</w:t>
      </w:r>
      <w:r w:rsidRPr="00876641">
        <w:rPr>
          <w:bCs/>
          <w:sz w:val="28"/>
          <w:szCs w:val="28"/>
          <w:lang w:val="ro-RO"/>
        </w:rPr>
        <w:t xml:space="preserve"> semnat în baza mandatului acordat </w:t>
      </w:r>
      <w:proofErr w:type="spellStart"/>
      <w:r w:rsidRPr="00876641">
        <w:rPr>
          <w:bCs/>
          <w:sz w:val="28"/>
          <w:szCs w:val="28"/>
          <w:lang w:val="ro-RO"/>
        </w:rPr>
        <w:t>Asociaţiei</w:t>
      </w:r>
      <w:proofErr w:type="spellEnd"/>
      <w:r w:rsidRPr="00876641">
        <w:rPr>
          <w:bCs/>
          <w:sz w:val="28"/>
          <w:szCs w:val="28"/>
          <w:lang w:val="ro-RO"/>
        </w:rPr>
        <w:t xml:space="preserve"> de Dezvoltare Intercomunitară Eco-Metropolitan Cluj prin  HCL</w:t>
      </w:r>
      <w:r w:rsidR="008C14F7" w:rsidRPr="00876641">
        <w:rPr>
          <w:bCs/>
          <w:sz w:val="28"/>
          <w:szCs w:val="28"/>
          <w:lang w:val="ro-RO"/>
        </w:rPr>
        <w:t xml:space="preserve"> nr.54</w:t>
      </w:r>
      <w:r w:rsidRPr="00876641">
        <w:rPr>
          <w:bCs/>
          <w:sz w:val="28"/>
          <w:szCs w:val="28"/>
          <w:lang w:val="ro-RO"/>
        </w:rPr>
        <w:t>/</w:t>
      </w:r>
      <w:r w:rsidR="008C14F7" w:rsidRPr="00876641">
        <w:rPr>
          <w:bCs/>
          <w:sz w:val="28"/>
          <w:szCs w:val="28"/>
          <w:lang w:val="ro-RO"/>
        </w:rPr>
        <w:t xml:space="preserve">30.09.2021 </w:t>
      </w:r>
      <w:r w:rsidRPr="00876641">
        <w:rPr>
          <w:bCs/>
          <w:sz w:val="28"/>
          <w:szCs w:val="28"/>
          <w:lang w:val="ro-RO"/>
        </w:rPr>
        <w:t xml:space="preserve">reflectă întru totul </w:t>
      </w:r>
      <w:proofErr w:type="spellStart"/>
      <w:r w:rsidRPr="00876641">
        <w:rPr>
          <w:bCs/>
          <w:sz w:val="28"/>
          <w:szCs w:val="28"/>
          <w:lang w:val="ro-RO"/>
        </w:rPr>
        <w:t>voinţa</w:t>
      </w:r>
      <w:proofErr w:type="spellEnd"/>
      <w:r w:rsidRPr="00876641">
        <w:rPr>
          <w:bCs/>
          <w:sz w:val="28"/>
          <w:szCs w:val="28"/>
          <w:lang w:val="ro-RO"/>
        </w:rPr>
        <w:t xml:space="preserve"> Consiliului Local</w:t>
      </w:r>
      <w:r w:rsidR="008C14F7" w:rsidRPr="00876641">
        <w:rPr>
          <w:bCs/>
          <w:sz w:val="28"/>
          <w:szCs w:val="28"/>
          <w:lang w:val="ro-RO"/>
        </w:rPr>
        <w:t xml:space="preserve"> Valea Ierii</w:t>
      </w:r>
      <w:r w:rsidRPr="00876641">
        <w:rPr>
          <w:bCs/>
          <w:sz w:val="28"/>
          <w:szCs w:val="28"/>
          <w:lang w:val="ro-RO"/>
        </w:rPr>
        <w:t xml:space="preserve">. </w:t>
      </w:r>
    </w:p>
    <w:p w14:paraId="734695DF" w14:textId="77777777" w:rsidR="0061216F" w:rsidRPr="00876641" w:rsidRDefault="0061216F" w:rsidP="002A28EF">
      <w:pPr>
        <w:spacing w:line="276" w:lineRule="auto"/>
        <w:jc w:val="both"/>
        <w:rPr>
          <w:b/>
          <w:sz w:val="28"/>
          <w:szCs w:val="28"/>
          <w:lang w:val="ro-RO"/>
        </w:rPr>
      </w:pPr>
    </w:p>
    <w:p w14:paraId="0ED37951" w14:textId="0AE6CE2E" w:rsidR="002A28EF" w:rsidRPr="00876641" w:rsidRDefault="002A28EF" w:rsidP="002A28EF">
      <w:pPr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b/>
          <w:sz w:val="28"/>
          <w:szCs w:val="28"/>
          <w:lang w:val="ro-RO"/>
        </w:rPr>
        <w:t>Art.</w:t>
      </w:r>
      <w:r w:rsidR="00D16ADA" w:rsidRPr="00876641">
        <w:rPr>
          <w:b/>
          <w:sz w:val="28"/>
          <w:szCs w:val="28"/>
          <w:lang w:val="ro-RO"/>
        </w:rPr>
        <w:t xml:space="preserve"> </w:t>
      </w:r>
      <w:r w:rsidR="003845FE" w:rsidRPr="00876641">
        <w:rPr>
          <w:b/>
          <w:sz w:val="28"/>
          <w:szCs w:val="28"/>
          <w:lang w:val="ro-RO"/>
        </w:rPr>
        <w:t>3</w:t>
      </w:r>
      <w:r w:rsidRPr="00876641">
        <w:rPr>
          <w:b/>
          <w:sz w:val="28"/>
          <w:szCs w:val="28"/>
          <w:lang w:val="ro-RO"/>
        </w:rPr>
        <w:t>.</w:t>
      </w:r>
      <w:r w:rsidRPr="00876641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876641">
        <w:rPr>
          <w:sz w:val="28"/>
          <w:szCs w:val="28"/>
          <w:lang w:val="ro-RO"/>
        </w:rPr>
        <w:t>încredinţează</w:t>
      </w:r>
      <w:proofErr w:type="spellEnd"/>
      <w:r w:rsidR="008C14F7" w:rsidRPr="00876641">
        <w:rPr>
          <w:sz w:val="28"/>
          <w:szCs w:val="28"/>
          <w:lang w:val="ro-RO"/>
        </w:rPr>
        <w:t xml:space="preserve"> primarul comunei Valea Ierii.</w:t>
      </w:r>
    </w:p>
    <w:p w14:paraId="2E77CD2B" w14:textId="77777777" w:rsidR="0096243D" w:rsidRPr="00876641" w:rsidRDefault="0096243D" w:rsidP="002A28EF">
      <w:pPr>
        <w:tabs>
          <w:tab w:val="left" w:pos="720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278A3DD5" w14:textId="59A12FD0" w:rsidR="002A28EF" w:rsidRPr="00876641" w:rsidRDefault="002A28EF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b/>
          <w:sz w:val="28"/>
          <w:szCs w:val="28"/>
          <w:lang w:val="ro-RO"/>
        </w:rPr>
        <w:t>Art.</w:t>
      </w:r>
      <w:r w:rsidR="00D16ADA" w:rsidRPr="00876641">
        <w:rPr>
          <w:b/>
          <w:sz w:val="28"/>
          <w:szCs w:val="28"/>
          <w:lang w:val="ro-RO"/>
        </w:rPr>
        <w:t xml:space="preserve"> </w:t>
      </w:r>
      <w:r w:rsidR="003845FE" w:rsidRPr="00876641">
        <w:rPr>
          <w:b/>
          <w:sz w:val="28"/>
          <w:szCs w:val="28"/>
          <w:lang w:val="ro-RO"/>
        </w:rPr>
        <w:t>4</w:t>
      </w:r>
      <w:r w:rsidRPr="00876641">
        <w:rPr>
          <w:b/>
          <w:sz w:val="28"/>
          <w:szCs w:val="28"/>
          <w:lang w:val="ro-RO"/>
        </w:rPr>
        <w:t>.</w:t>
      </w:r>
      <w:r w:rsidRPr="00876641">
        <w:rPr>
          <w:sz w:val="28"/>
          <w:szCs w:val="28"/>
          <w:lang w:val="ro-RO"/>
        </w:rPr>
        <w:t xml:space="preserve"> Prezenta hotărâre se comunică </w:t>
      </w:r>
      <w:proofErr w:type="spellStart"/>
      <w:r w:rsidRPr="00876641">
        <w:rPr>
          <w:sz w:val="28"/>
          <w:szCs w:val="28"/>
          <w:lang w:val="ro-RO"/>
        </w:rPr>
        <w:t>Instituţiei</w:t>
      </w:r>
      <w:proofErr w:type="spellEnd"/>
      <w:r w:rsidRPr="00876641">
        <w:rPr>
          <w:sz w:val="28"/>
          <w:szCs w:val="28"/>
          <w:lang w:val="ro-RO"/>
        </w:rPr>
        <w:t xml:space="preserve"> Prefectului – </w:t>
      </w:r>
      <w:proofErr w:type="spellStart"/>
      <w:r w:rsidRPr="00876641">
        <w:rPr>
          <w:sz w:val="28"/>
          <w:szCs w:val="28"/>
          <w:lang w:val="ro-RO"/>
        </w:rPr>
        <w:t>Judeţul</w:t>
      </w:r>
      <w:proofErr w:type="spellEnd"/>
      <w:r w:rsidRPr="00876641">
        <w:rPr>
          <w:sz w:val="28"/>
          <w:szCs w:val="28"/>
          <w:lang w:val="ro-RO"/>
        </w:rPr>
        <w:t xml:space="preserve"> Cluj</w:t>
      </w:r>
      <w:r w:rsidR="008C14F7" w:rsidRPr="00876641">
        <w:rPr>
          <w:sz w:val="28"/>
          <w:szCs w:val="28"/>
          <w:lang w:val="ro-RO"/>
        </w:rPr>
        <w:t xml:space="preserve">, </w:t>
      </w:r>
      <w:r w:rsidRPr="00876641">
        <w:rPr>
          <w:sz w:val="28"/>
          <w:szCs w:val="28"/>
          <w:lang w:val="ro-RO"/>
        </w:rPr>
        <w:t xml:space="preserve"> </w:t>
      </w:r>
      <w:proofErr w:type="spellStart"/>
      <w:r w:rsidRPr="00876641">
        <w:rPr>
          <w:sz w:val="28"/>
          <w:szCs w:val="28"/>
          <w:lang w:val="ro-RO"/>
        </w:rPr>
        <w:t>Asociaţiei</w:t>
      </w:r>
      <w:proofErr w:type="spellEnd"/>
      <w:r w:rsidRPr="00876641">
        <w:rPr>
          <w:sz w:val="28"/>
          <w:szCs w:val="28"/>
          <w:lang w:val="ro-RO"/>
        </w:rPr>
        <w:t xml:space="preserve"> de Dezvoltare Intercomunitară</w:t>
      </w:r>
      <w:r w:rsidRPr="00876641">
        <w:rPr>
          <w:b/>
          <w:sz w:val="28"/>
          <w:szCs w:val="28"/>
          <w:lang w:val="ro-RO"/>
        </w:rPr>
        <w:t xml:space="preserve"> </w:t>
      </w:r>
      <w:r w:rsidRPr="00876641">
        <w:rPr>
          <w:sz w:val="28"/>
          <w:szCs w:val="28"/>
          <w:lang w:val="ro-RO"/>
        </w:rPr>
        <w:t>Eco-Metropolitan Cluj</w:t>
      </w:r>
      <w:r w:rsidR="008C14F7" w:rsidRPr="00876641">
        <w:rPr>
          <w:sz w:val="28"/>
          <w:szCs w:val="28"/>
          <w:lang w:val="ro-RO"/>
        </w:rPr>
        <w:t xml:space="preserve">, </w:t>
      </w:r>
      <w:r w:rsidRPr="00876641">
        <w:rPr>
          <w:sz w:val="28"/>
          <w:szCs w:val="28"/>
          <w:lang w:val="ro-RO"/>
        </w:rPr>
        <w:t xml:space="preserve"> Primarul</w:t>
      </w:r>
      <w:r w:rsidR="008C14F7" w:rsidRPr="00876641">
        <w:rPr>
          <w:sz w:val="28"/>
          <w:szCs w:val="28"/>
          <w:lang w:val="ro-RO"/>
        </w:rPr>
        <w:t>ui comunei Valea Ierii și se va publica pe site-ul propriu.</w:t>
      </w:r>
    </w:p>
    <w:p w14:paraId="03D20439" w14:textId="7B4895F1" w:rsidR="008C14F7" w:rsidRPr="00876641" w:rsidRDefault="008C14F7" w:rsidP="002A28EF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876641">
        <w:rPr>
          <w:sz w:val="28"/>
          <w:szCs w:val="28"/>
          <w:lang w:val="ro-RO"/>
        </w:rPr>
        <w:t xml:space="preserve"> </w:t>
      </w:r>
    </w:p>
    <w:p w14:paraId="44FA38DC" w14:textId="663215CA" w:rsidR="002A28EF" w:rsidRDefault="008A5355" w:rsidP="00A946F6">
      <w:pPr>
        <w:spacing w:line="276" w:lineRule="auto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Proiect inițiat de primar,                                       Avizat:</w:t>
      </w:r>
    </w:p>
    <w:p w14:paraId="2A7AE4B7" w14:textId="774293B1" w:rsidR="008A5355" w:rsidRDefault="008A5355" w:rsidP="00A946F6">
      <w:pPr>
        <w:spacing w:line="276" w:lineRule="auto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Dorin Nap                                        Secretar general al comunei,</w:t>
      </w:r>
    </w:p>
    <w:p w14:paraId="0AA3944F" w14:textId="4F7FDCB3" w:rsidR="008A5355" w:rsidRPr="00876641" w:rsidRDefault="008A5355" w:rsidP="00A946F6">
      <w:pPr>
        <w:spacing w:line="276" w:lineRule="auto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  <w:t xml:space="preserve">                    </w:t>
      </w:r>
      <w:proofErr w:type="spellStart"/>
      <w:r>
        <w:rPr>
          <w:bCs/>
          <w:sz w:val="28"/>
          <w:szCs w:val="28"/>
          <w:lang w:val="ro-RO"/>
        </w:rPr>
        <w:t>Nelia</w:t>
      </w:r>
      <w:proofErr w:type="spellEnd"/>
      <w:r>
        <w:rPr>
          <w:bCs/>
          <w:sz w:val="28"/>
          <w:szCs w:val="28"/>
          <w:lang w:val="ro-RO"/>
        </w:rPr>
        <w:t>-Crenguța Mariș</w:t>
      </w:r>
    </w:p>
    <w:p w14:paraId="4E641AB3" w14:textId="77777777" w:rsidR="002A28EF" w:rsidRPr="00876641" w:rsidRDefault="002A28EF" w:rsidP="00A946F6">
      <w:pPr>
        <w:spacing w:line="276" w:lineRule="auto"/>
        <w:rPr>
          <w:bCs/>
          <w:sz w:val="28"/>
          <w:szCs w:val="28"/>
          <w:lang w:val="ro-RO"/>
        </w:rPr>
      </w:pPr>
    </w:p>
    <w:p w14:paraId="71612981" w14:textId="77777777" w:rsidR="002A28EF" w:rsidRPr="00876641" w:rsidRDefault="002A28EF" w:rsidP="00A946F6">
      <w:pPr>
        <w:spacing w:line="276" w:lineRule="auto"/>
        <w:rPr>
          <w:bCs/>
          <w:sz w:val="28"/>
          <w:szCs w:val="28"/>
          <w:lang w:val="ro-RO"/>
        </w:rPr>
      </w:pPr>
    </w:p>
    <w:p w14:paraId="378229F5" w14:textId="77777777" w:rsidR="002A28EF" w:rsidRPr="00876641" w:rsidRDefault="002A28EF" w:rsidP="00A946F6">
      <w:pPr>
        <w:spacing w:line="276" w:lineRule="auto"/>
        <w:rPr>
          <w:bCs/>
          <w:sz w:val="28"/>
          <w:szCs w:val="28"/>
          <w:lang w:val="ro-RO"/>
        </w:rPr>
      </w:pPr>
    </w:p>
    <w:p w14:paraId="45C178CC" w14:textId="77777777" w:rsidR="00637745" w:rsidRPr="00876641" w:rsidRDefault="00637745" w:rsidP="00A946F6">
      <w:pPr>
        <w:spacing w:line="276" w:lineRule="auto"/>
        <w:rPr>
          <w:bCs/>
          <w:sz w:val="28"/>
          <w:szCs w:val="28"/>
          <w:lang w:val="ro-RO"/>
        </w:rPr>
      </w:pPr>
    </w:p>
    <w:p w14:paraId="2A43F26B" w14:textId="77777777" w:rsidR="00637745" w:rsidRPr="00876641" w:rsidRDefault="00637745" w:rsidP="00A946F6">
      <w:pPr>
        <w:spacing w:line="276" w:lineRule="auto"/>
        <w:rPr>
          <w:bCs/>
          <w:sz w:val="28"/>
          <w:szCs w:val="28"/>
          <w:lang w:val="ro-RO"/>
        </w:rPr>
      </w:pPr>
    </w:p>
    <w:p w14:paraId="0BB7B137" w14:textId="77777777" w:rsidR="00E43E57" w:rsidRPr="00876641" w:rsidRDefault="00E43E57" w:rsidP="00A946F6">
      <w:pPr>
        <w:spacing w:line="276" w:lineRule="auto"/>
        <w:rPr>
          <w:bCs/>
          <w:sz w:val="28"/>
          <w:szCs w:val="28"/>
          <w:lang w:val="ro-RO"/>
        </w:rPr>
      </w:pPr>
    </w:p>
    <w:p w14:paraId="21164341" w14:textId="77777777" w:rsidR="00E43E57" w:rsidRPr="00876641" w:rsidRDefault="00E43E57" w:rsidP="00A946F6">
      <w:pPr>
        <w:spacing w:line="276" w:lineRule="auto"/>
        <w:rPr>
          <w:bCs/>
          <w:sz w:val="28"/>
          <w:szCs w:val="28"/>
          <w:lang w:val="ro-RO"/>
        </w:rPr>
      </w:pPr>
    </w:p>
    <w:p w14:paraId="6E1ED7E5" w14:textId="77777777" w:rsidR="00E43E57" w:rsidRPr="00876641" w:rsidRDefault="00E43E57" w:rsidP="00A946F6">
      <w:pPr>
        <w:spacing w:line="276" w:lineRule="auto"/>
        <w:rPr>
          <w:bCs/>
          <w:sz w:val="28"/>
          <w:szCs w:val="28"/>
          <w:lang w:val="ro-RO"/>
        </w:rPr>
      </w:pPr>
    </w:p>
    <w:p w14:paraId="304D70BE" w14:textId="77777777" w:rsidR="00637745" w:rsidRPr="00876641" w:rsidRDefault="00637745" w:rsidP="00A946F6">
      <w:pPr>
        <w:spacing w:line="276" w:lineRule="auto"/>
        <w:rPr>
          <w:bCs/>
          <w:sz w:val="28"/>
          <w:szCs w:val="28"/>
        </w:rPr>
      </w:pPr>
    </w:p>
    <w:p w14:paraId="25EAE8F0" w14:textId="77777777" w:rsidR="002A28EF" w:rsidRPr="00876641" w:rsidRDefault="002A28EF" w:rsidP="00A946F6">
      <w:pPr>
        <w:spacing w:line="276" w:lineRule="auto"/>
        <w:rPr>
          <w:bCs/>
          <w:sz w:val="28"/>
          <w:szCs w:val="28"/>
          <w:lang w:val="ro-RO"/>
        </w:rPr>
      </w:pPr>
    </w:p>
    <w:p w14:paraId="3FF716B4" w14:textId="43328D46" w:rsidR="00172E39" w:rsidRPr="00876641" w:rsidRDefault="008C14F7" w:rsidP="00787491">
      <w:pPr>
        <w:spacing w:line="276" w:lineRule="auto"/>
        <w:ind w:left="5760"/>
        <w:rPr>
          <w:bCs/>
          <w:sz w:val="28"/>
          <w:szCs w:val="28"/>
          <w:lang w:val="ro-RO"/>
        </w:rPr>
      </w:pPr>
      <w:r w:rsidRPr="00876641">
        <w:rPr>
          <w:bCs/>
          <w:sz w:val="28"/>
          <w:szCs w:val="28"/>
          <w:lang w:val="ro-RO"/>
        </w:rPr>
        <w:t xml:space="preserve"> </w:t>
      </w:r>
    </w:p>
    <w:p w14:paraId="052ED73A" w14:textId="77777777" w:rsidR="009B73F7" w:rsidRPr="00876641" w:rsidRDefault="009B73F7" w:rsidP="00A946F6">
      <w:pPr>
        <w:spacing w:line="276" w:lineRule="auto"/>
        <w:rPr>
          <w:b/>
          <w:sz w:val="28"/>
          <w:szCs w:val="28"/>
          <w:lang w:val="ro-RO"/>
        </w:rPr>
      </w:pPr>
    </w:p>
    <w:bookmarkEnd w:id="0"/>
    <w:p w14:paraId="71038BC2" w14:textId="77777777" w:rsidR="00726284" w:rsidRPr="00876641" w:rsidRDefault="00726284" w:rsidP="00726284">
      <w:pPr>
        <w:jc w:val="center"/>
        <w:rPr>
          <w:b/>
          <w:bCs/>
          <w:sz w:val="28"/>
          <w:szCs w:val="28"/>
        </w:rPr>
      </w:pPr>
    </w:p>
    <w:sectPr w:rsidR="00726284" w:rsidRPr="00876641" w:rsidSect="003525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936B" w14:textId="77777777" w:rsidR="00683710" w:rsidRDefault="00683710" w:rsidP="00CA614F">
      <w:r>
        <w:separator/>
      </w:r>
    </w:p>
  </w:endnote>
  <w:endnote w:type="continuationSeparator" w:id="0">
    <w:p w14:paraId="6C366BFE" w14:textId="77777777" w:rsidR="00683710" w:rsidRDefault="00683710" w:rsidP="00CA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9A86" w14:textId="77777777" w:rsidR="00DD3A69" w:rsidRDefault="00DD3A69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D6D">
      <w:rPr>
        <w:noProof/>
      </w:rPr>
      <w:t>5</w:t>
    </w:r>
    <w:r>
      <w:rPr>
        <w:noProof/>
      </w:rPr>
      <w:fldChar w:fldCharType="end"/>
    </w:r>
  </w:p>
  <w:p w14:paraId="6655F0ED" w14:textId="77777777" w:rsidR="00DD3A69" w:rsidRDefault="00DD3A6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34AD" w14:textId="77777777" w:rsidR="00683710" w:rsidRDefault="00683710" w:rsidP="00CA614F">
      <w:r>
        <w:separator/>
      </w:r>
    </w:p>
  </w:footnote>
  <w:footnote w:type="continuationSeparator" w:id="0">
    <w:p w14:paraId="6BFE30B5" w14:textId="77777777" w:rsidR="00683710" w:rsidRDefault="00683710" w:rsidP="00CA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.6pt;height:9.6pt" o:bullet="t">
        <v:imagedata r:id="rId1" o:title="BD21301_"/>
      </v:shape>
    </w:pict>
  </w:numPicBullet>
  <w:abstractNum w:abstractNumId="0" w15:restartNumberingAfterBreak="0">
    <w:nsid w:val="0000305E"/>
    <w:multiLevelType w:val="hybridMultilevel"/>
    <w:tmpl w:val="31AABE8E"/>
    <w:lvl w:ilvl="0" w:tplc="004E0FDC">
      <w:start w:val="1"/>
      <w:numFmt w:val="lowerLetter"/>
      <w:lvlText w:val="%1)"/>
      <w:lvlJc w:val="left"/>
    </w:lvl>
    <w:lvl w:ilvl="1" w:tplc="A72275FA">
      <w:numFmt w:val="decimal"/>
      <w:lvlText w:val=""/>
      <w:lvlJc w:val="left"/>
    </w:lvl>
    <w:lvl w:ilvl="2" w:tplc="5EFA03AC">
      <w:numFmt w:val="decimal"/>
      <w:lvlText w:val=""/>
      <w:lvlJc w:val="left"/>
    </w:lvl>
    <w:lvl w:ilvl="3" w:tplc="4C7A4092">
      <w:numFmt w:val="decimal"/>
      <w:lvlText w:val=""/>
      <w:lvlJc w:val="left"/>
    </w:lvl>
    <w:lvl w:ilvl="4" w:tplc="81DAFE1A">
      <w:numFmt w:val="decimal"/>
      <w:lvlText w:val=""/>
      <w:lvlJc w:val="left"/>
    </w:lvl>
    <w:lvl w:ilvl="5" w:tplc="B106E5A4">
      <w:numFmt w:val="decimal"/>
      <w:lvlText w:val=""/>
      <w:lvlJc w:val="left"/>
    </w:lvl>
    <w:lvl w:ilvl="6" w:tplc="8BB41E44">
      <w:numFmt w:val="decimal"/>
      <w:lvlText w:val=""/>
      <w:lvlJc w:val="left"/>
    </w:lvl>
    <w:lvl w:ilvl="7" w:tplc="78C21EA6">
      <w:numFmt w:val="decimal"/>
      <w:lvlText w:val=""/>
      <w:lvlJc w:val="left"/>
    </w:lvl>
    <w:lvl w:ilvl="8" w:tplc="1A78D5D8">
      <w:numFmt w:val="decimal"/>
      <w:lvlText w:val=""/>
      <w:lvlJc w:val="left"/>
    </w:lvl>
  </w:abstractNum>
  <w:abstractNum w:abstractNumId="1" w15:restartNumberingAfterBreak="0">
    <w:nsid w:val="0BB01DFD"/>
    <w:multiLevelType w:val="hybridMultilevel"/>
    <w:tmpl w:val="75AA68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77120"/>
    <w:multiLevelType w:val="hybridMultilevel"/>
    <w:tmpl w:val="13447882"/>
    <w:lvl w:ilvl="0" w:tplc="5FAA8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77A"/>
    <w:multiLevelType w:val="hybridMultilevel"/>
    <w:tmpl w:val="9932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1121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1ADE"/>
    <w:multiLevelType w:val="hybridMultilevel"/>
    <w:tmpl w:val="7A18485C"/>
    <w:lvl w:ilvl="0" w:tplc="8814E4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3FD6"/>
    <w:multiLevelType w:val="hybridMultilevel"/>
    <w:tmpl w:val="7860752A"/>
    <w:lvl w:ilvl="0" w:tplc="719E1E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343B8"/>
    <w:multiLevelType w:val="hybridMultilevel"/>
    <w:tmpl w:val="7122C8DC"/>
    <w:lvl w:ilvl="0" w:tplc="A614E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AA9460F"/>
    <w:multiLevelType w:val="hybridMultilevel"/>
    <w:tmpl w:val="EB720A5E"/>
    <w:lvl w:ilvl="0" w:tplc="749A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27C9"/>
    <w:multiLevelType w:val="hybridMultilevel"/>
    <w:tmpl w:val="37065D64"/>
    <w:lvl w:ilvl="0" w:tplc="CCD0FA26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D0D7E"/>
    <w:multiLevelType w:val="hybridMultilevel"/>
    <w:tmpl w:val="84A09796"/>
    <w:lvl w:ilvl="0" w:tplc="D9E83DA6">
      <w:start w:val="5"/>
      <w:numFmt w:val="bullet"/>
      <w:lvlText w:val="-"/>
      <w:lvlJc w:val="left"/>
      <w:pPr>
        <w:tabs>
          <w:tab w:val="num" w:pos="440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70676CE"/>
    <w:multiLevelType w:val="hybridMultilevel"/>
    <w:tmpl w:val="3914161C"/>
    <w:lvl w:ilvl="0" w:tplc="D9E83DA6">
      <w:start w:val="5"/>
      <w:numFmt w:val="bullet"/>
      <w:lvlText w:val="-"/>
      <w:lvlJc w:val="left"/>
      <w:pPr>
        <w:tabs>
          <w:tab w:val="num" w:pos="516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678FF"/>
    <w:multiLevelType w:val="hybridMultilevel"/>
    <w:tmpl w:val="EFA8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936B3"/>
    <w:multiLevelType w:val="hybridMultilevel"/>
    <w:tmpl w:val="4382482A"/>
    <w:lvl w:ilvl="0" w:tplc="9A0681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0291E"/>
    <w:multiLevelType w:val="hybridMultilevel"/>
    <w:tmpl w:val="0792BB20"/>
    <w:lvl w:ilvl="0" w:tplc="527266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0F672C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07BF"/>
    <w:multiLevelType w:val="hybridMultilevel"/>
    <w:tmpl w:val="A600DD60"/>
    <w:lvl w:ilvl="0" w:tplc="E836F01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1115B"/>
    <w:multiLevelType w:val="hybridMultilevel"/>
    <w:tmpl w:val="E8D86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E1B68"/>
    <w:multiLevelType w:val="hybridMultilevel"/>
    <w:tmpl w:val="3D0A24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75B92"/>
    <w:multiLevelType w:val="hybridMultilevel"/>
    <w:tmpl w:val="D1E28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10"/>
  </w:num>
  <w:num w:numId="11">
    <w:abstractNumId w:val="1"/>
  </w:num>
  <w:num w:numId="12">
    <w:abstractNumId w:val="12"/>
  </w:num>
  <w:num w:numId="13">
    <w:abstractNumId w:val="9"/>
  </w:num>
  <w:num w:numId="14">
    <w:abstractNumId w:val="8"/>
  </w:num>
  <w:num w:numId="15">
    <w:abstractNumId w:val="2"/>
  </w:num>
  <w:num w:numId="16">
    <w:abstractNumId w:val="19"/>
  </w:num>
  <w:num w:numId="17">
    <w:abstractNumId w:val="14"/>
  </w:num>
  <w:num w:numId="18">
    <w:abstractNumId w:val="6"/>
  </w:num>
  <w:num w:numId="19">
    <w:abstractNumId w:val="5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AA"/>
    <w:rsid w:val="00000F31"/>
    <w:rsid w:val="00003439"/>
    <w:rsid w:val="00020123"/>
    <w:rsid w:val="00026D12"/>
    <w:rsid w:val="0002782C"/>
    <w:rsid w:val="000349B5"/>
    <w:rsid w:val="000414ED"/>
    <w:rsid w:val="00043EF6"/>
    <w:rsid w:val="00052062"/>
    <w:rsid w:val="00052175"/>
    <w:rsid w:val="00063F15"/>
    <w:rsid w:val="00066073"/>
    <w:rsid w:val="00067FD1"/>
    <w:rsid w:val="000703F3"/>
    <w:rsid w:val="00083F27"/>
    <w:rsid w:val="00091B95"/>
    <w:rsid w:val="000933D6"/>
    <w:rsid w:val="000A1975"/>
    <w:rsid w:val="000B339B"/>
    <w:rsid w:val="000D3627"/>
    <w:rsid w:val="000D7857"/>
    <w:rsid w:val="000E02AA"/>
    <w:rsid w:val="000F105D"/>
    <w:rsid w:val="000F5BB5"/>
    <w:rsid w:val="00100D36"/>
    <w:rsid w:val="00110EE9"/>
    <w:rsid w:val="0011754D"/>
    <w:rsid w:val="00132869"/>
    <w:rsid w:val="00136B4A"/>
    <w:rsid w:val="00141BD4"/>
    <w:rsid w:val="00150AFC"/>
    <w:rsid w:val="00150C69"/>
    <w:rsid w:val="001570EE"/>
    <w:rsid w:val="00172E2C"/>
    <w:rsid w:val="00172E39"/>
    <w:rsid w:val="00175A42"/>
    <w:rsid w:val="00175F75"/>
    <w:rsid w:val="00184FA8"/>
    <w:rsid w:val="00185DEA"/>
    <w:rsid w:val="001942E1"/>
    <w:rsid w:val="001D2432"/>
    <w:rsid w:val="001D2475"/>
    <w:rsid w:val="001D262B"/>
    <w:rsid w:val="001D26DC"/>
    <w:rsid w:val="001E32A4"/>
    <w:rsid w:val="001E4042"/>
    <w:rsid w:val="001F7986"/>
    <w:rsid w:val="0020122B"/>
    <w:rsid w:val="00210A3F"/>
    <w:rsid w:val="00214F83"/>
    <w:rsid w:val="00217A00"/>
    <w:rsid w:val="002206A1"/>
    <w:rsid w:val="00233F9C"/>
    <w:rsid w:val="00245483"/>
    <w:rsid w:val="00247BE0"/>
    <w:rsid w:val="00255297"/>
    <w:rsid w:val="00256F9D"/>
    <w:rsid w:val="0026084B"/>
    <w:rsid w:val="002623C8"/>
    <w:rsid w:val="0026518D"/>
    <w:rsid w:val="00265511"/>
    <w:rsid w:val="00270114"/>
    <w:rsid w:val="0027606E"/>
    <w:rsid w:val="00281C54"/>
    <w:rsid w:val="0028729D"/>
    <w:rsid w:val="00287359"/>
    <w:rsid w:val="002958B9"/>
    <w:rsid w:val="002A0E13"/>
    <w:rsid w:val="002A12EB"/>
    <w:rsid w:val="002A22B0"/>
    <w:rsid w:val="002A28EF"/>
    <w:rsid w:val="002B7144"/>
    <w:rsid w:val="002C07BF"/>
    <w:rsid w:val="002C2608"/>
    <w:rsid w:val="002C7803"/>
    <w:rsid w:val="002D2251"/>
    <w:rsid w:val="002D5562"/>
    <w:rsid w:val="002D70EF"/>
    <w:rsid w:val="002F2222"/>
    <w:rsid w:val="002F5DBE"/>
    <w:rsid w:val="00316149"/>
    <w:rsid w:val="00340AAC"/>
    <w:rsid w:val="003423FD"/>
    <w:rsid w:val="00344038"/>
    <w:rsid w:val="00346650"/>
    <w:rsid w:val="003525C5"/>
    <w:rsid w:val="00374F65"/>
    <w:rsid w:val="003779A6"/>
    <w:rsid w:val="003845FE"/>
    <w:rsid w:val="00393063"/>
    <w:rsid w:val="0039569F"/>
    <w:rsid w:val="00397EFF"/>
    <w:rsid w:val="003A1004"/>
    <w:rsid w:val="003A13C9"/>
    <w:rsid w:val="003A2E34"/>
    <w:rsid w:val="003B17B6"/>
    <w:rsid w:val="003B5E6F"/>
    <w:rsid w:val="003C1AB2"/>
    <w:rsid w:val="003C3668"/>
    <w:rsid w:val="003C4D79"/>
    <w:rsid w:val="003C7FAD"/>
    <w:rsid w:val="003D1163"/>
    <w:rsid w:val="003D60AB"/>
    <w:rsid w:val="003F28E8"/>
    <w:rsid w:val="0040182A"/>
    <w:rsid w:val="00402464"/>
    <w:rsid w:val="00403DAA"/>
    <w:rsid w:val="0041364C"/>
    <w:rsid w:val="00421C09"/>
    <w:rsid w:val="0042783D"/>
    <w:rsid w:val="00431CE5"/>
    <w:rsid w:val="00443580"/>
    <w:rsid w:val="00452356"/>
    <w:rsid w:val="00452978"/>
    <w:rsid w:val="00452EC1"/>
    <w:rsid w:val="004556ED"/>
    <w:rsid w:val="00456A5C"/>
    <w:rsid w:val="00462009"/>
    <w:rsid w:val="004666C9"/>
    <w:rsid w:val="00466E4B"/>
    <w:rsid w:val="00476892"/>
    <w:rsid w:val="00491EA4"/>
    <w:rsid w:val="004A4205"/>
    <w:rsid w:val="004B1DFE"/>
    <w:rsid w:val="004B6082"/>
    <w:rsid w:val="004D2952"/>
    <w:rsid w:val="004E191B"/>
    <w:rsid w:val="004E282C"/>
    <w:rsid w:val="004F172D"/>
    <w:rsid w:val="004F268B"/>
    <w:rsid w:val="004F4C76"/>
    <w:rsid w:val="004F686A"/>
    <w:rsid w:val="00513B75"/>
    <w:rsid w:val="00517B10"/>
    <w:rsid w:val="00534028"/>
    <w:rsid w:val="0054708B"/>
    <w:rsid w:val="00553957"/>
    <w:rsid w:val="00560179"/>
    <w:rsid w:val="00560AE2"/>
    <w:rsid w:val="005847B4"/>
    <w:rsid w:val="005B5A65"/>
    <w:rsid w:val="005D2CC1"/>
    <w:rsid w:val="005D2F27"/>
    <w:rsid w:val="005D469F"/>
    <w:rsid w:val="005D725C"/>
    <w:rsid w:val="005E33C4"/>
    <w:rsid w:val="005F23E4"/>
    <w:rsid w:val="00611915"/>
    <w:rsid w:val="0061216F"/>
    <w:rsid w:val="006340BC"/>
    <w:rsid w:val="00637745"/>
    <w:rsid w:val="0064296E"/>
    <w:rsid w:val="006451CF"/>
    <w:rsid w:val="00646F54"/>
    <w:rsid w:val="006476E1"/>
    <w:rsid w:val="006516BE"/>
    <w:rsid w:val="00657A30"/>
    <w:rsid w:val="00683710"/>
    <w:rsid w:val="00685E3A"/>
    <w:rsid w:val="00696FD7"/>
    <w:rsid w:val="006A16AA"/>
    <w:rsid w:val="006A71DC"/>
    <w:rsid w:val="006A7C2D"/>
    <w:rsid w:val="006B06F0"/>
    <w:rsid w:val="006B1360"/>
    <w:rsid w:val="006B6929"/>
    <w:rsid w:val="006C1289"/>
    <w:rsid w:val="006C601D"/>
    <w:rsid w:val="006D0BF2"/>
    <w:rsid w:val="006D2F18"/>
    <w:rsid w:val="006D3A50"/>
    <w:rsid w:val="006D6662"/>
    <w:rsid w:val="006E1CB2"/>
    <w:rsid w:val="006E251C"/>
    <w:rsid w:val="006E2C85"/>
    <w:rsid w:val="006E5307"/>
    <w:rsid w:val="006F10F5"/>
    <w:rsid w:val="006F3CC1"/>
    <w:rsid w:val="00702846"/>
    <w:rsid w:val="00711376"/>
    <w:rsid w:val="00726284"/>
    <w:rsid w:val="00732D0A"/>
    <w:rsid w:val="00750FEE"/>
    <w:rsid w:val="00751841"/>
    <w:rsid w:val="007625AF"/>
    <w:rsid w:val="00770DA0"/>
    <w:rsid w:val="007813A4"/>
    <w:rsid w:val="00787491"/>
    <w:rsid w:val="00790F4A"/>
    <w:rsid w:val="007914FB"/>
    <w:rsid w:val="007A0BC7"/>
    <w:rsid w:val="007A716D"/>
    <w:rsid w:val="007C016F"/>
    <w:rsid w:val="007C098A"/>
    <w:rsid w:val="007D3A09"/>
    <w:rsid w:val="007E46CF"/>
    <w:rsid w:val="00831096"/>
    <w:rsid w:val="00831906"/>
    <w:rsid w:val="00836CD0"/>
    <w:rsid w:val="00845A15"/>
    <w:rsid w:val="00865B31"/>
    <w:rsid w:val="00876641"/>
    <w:rsid w:val="00877BF3"/>
    <w:rsid w:val="0089014E"/>
    <w:rsid w:val="00890FC3"/>
    <w:rsid w:val="00897914"/>
    <w:rsid w:val="008A5355"/>
    <w:rsid w:val="008A7526"/>
    <w:rsid w:val="008B3940"/>
    <w:rsid w:val="008C14F7"/>
    <w:rsid w:val="008D719E"/>
    <w:rsid w:val="008E1531"/>
    <w:rsid w:val="008E3E88"/>
    <w:rsid w:val="008F7CEC"/>
    <w:rsid w:val="00901EE2"/>
    <w:rsid w:val="00907507"/>
    <w:rsid w:val="00907800"/>
    <w:rsid w:val="0091477F"/>
    <w:rsid w:val="00914EBB"/>
    <w:rsid w:val="00920295"/>
    <w:rsid w:val="00920467"/>
    <w:rsid w:val="0092256B"/>
    <w:rsid w:val="00926485"/>
    <w:rsid w:val="00941E46"/>
    <w:rsid w:val="00945A24"/>
    <w:rsid w:val="00952F8B"/>
    <w:rsid w:val="0095434E"/>
    <w:rsid w:val="00957FE0"/>
    <w:rsid w:val="0096243D"/>
    <w:rsid w:val="009643D5"/>
    <w:rsid w:val="00987B6E"/>
    <w:rsid w:val="009A7D6D"/>
    <w:rsid w:val="009A7F74"/>
    <w:rsid w:val="009B5202"/>
    <w:rsid w:val="009B73F7"/>
    <w:rsid w:val="009B7ACA"/>
    <w:rsid w:val="009C2C6E"/>
    <w:rsid w:val="009C43DA"/>
    <w:rsid w:val="009C663A"/>
    <w:rsid w:val="009C79D9"/>
    <w:rsid w:val="009D2C70"/>
    <w:rsid w:val="009D7BFD"/>
    <w:rsid w:val="009E0781"/>
    <w:rsid w:val="009E5BE0"/>
    <w:rsid w:val="009F031C"/>
    <w:rsid w:val="009F4024"/>
    <w:rsid w:val="009F493F"/>
    <w:rsid w:val="00A02D58"/>
    <w:rsid w:val="00A03327"/>
    <w:rsid w:val="00A05D98"/>
    <w:rsid w:val="00A10124"/>
    <w:rsid w:val="00A216C9"/>
    <w:rsid w:val="00A2678B"/>
    <w:rsid w:val="00A276DA"/>
    <w:rsid w:val="00A3533D"/>
    <w:rsid w:val="00A41006"/>
    <w:rsid w:val="00A433D7"/>
    <w:rsid w:val="00A4659B"/>
    <w:rsid w:val="00A557AA"/>
    <w:rsid w:val="00A62C33"/>
    <w:rsid w:val="00A65D0F"/>
    <w:rsid w:val="00A72F18"/>
    <w:rsid w:val="00A74533"/>
    <w:rsid w:val="00A946F6"/>
    <w:rsid w:val="00A97891"/>
    <w:rsid w:val="00AA21A5"/>
    <w:rsid w:val="00AA67B4"/>
    <w:rsid w:val="00AA6B76"/>
    <w:rsid w:val="00AA6E61"/>
    <w:rsid w:val="00AA7BE7"/>
    <w:rsid w:val="00AB1C5F"/>
    <w:rsid w:val="00AB4B7D"/>
    <w:rsid w:val="00AB633D"/>
    <w:rsid w:val="00AC36C0"/>
    <w:rsid w:val="00AC5B17"/>
    <w:rsid w:val="00AC6DA4"/>
    <w:rsid w:val="00AD324D"/>
    <w:rsid w:val="00B07196"/>
    <w:rsid w:val="00B148C0"/>
    <w:rsid w:val="00B17195"/>
    <w:rsid w:val="00B20A75"/>
    <w:rsid w:val="00B23FB9"/>
    <w:rsid w:val="00B402F5"/>
    <w:rsid w:val="00B40F13"/>
    <w:rsid w:val="00B413F4"/>
    <w:rsid w:val="00B43490"/>
    <w:rsid w:val="00B5576B"/>
    <w:rsid w:val="00B601BA"/>
    <w:rsid w:val="00B631B8"/>
    <w:rsid w:val="00B646FF"/>
    <w:rsid w:val="00B70CF9"/>
    <w:rsid w:val="00B76A8D"/>
    <w:rsid w:val="00B80CBA"/>
    <w:rsid w:val="00B97CAC"/>
    <w:rsid w:val="00BA78F2"/>
    <w:rsid w:val="00BB51C1"/>
    <w:rsid w:val="00BC4E2D"/>
    <w:rsid w:val="00BC59FA"/>
    <w:rsid w:val="00BD7CFE"/>
    <w:rsid w:val="00BE6827"/>
    <w:rsid w:val="00BF21FC"/>
    <w:rsid w:val="00BF2269"/>
    <w:rsid w:val="00C0450B"/>
    <w:rsid w:val="00C131D4"/>
    <w:rsid w:val="00C13489"/>
    <w:rsid w:val="00C1365C"/>
    <w:rsid w:val="00C145B5"/>
    <w:rsid w:val="00C17A0E"/>
    <w:rsid w:val="00C31FE8"/>
    <w:rsid w:val="00C32F12"/>
    <w:rsid w:val="00C44F7F"/>
    <w:rsid w:val="00C52636"/>
    <w:rsid w:val="00C63383"/>
    <w:rsid w:val="00C66121"/>
    <w:rsid w:val="00C809F5"/>
    <w:rsid w:val="00C827FF"/>
    <w:rsid w:val="00C91786"/>
    <w:rsid w:val="00C957CC"/>
    <w:rsid w:val="00CA614F"/>
    <w:rsid w:val="00CC0351"/>
    <w:rsid w:val="00CD2667"/>
    <w:rsid w:val="00CE29AD"/>
    <w:rsid w:val="00CE31BA"/>
    <w:rsid w:val="00CF4230"/>
    <w:rsid w:val="00CF4B95"/>
    <w:rsid w:val="00D05E5B"/>
    <w:rsid w:val="00D06E1E"/>
    <w:rsid w:val="00D07BA7"/>
    <w:rsid w:val="00D12944"/>
    <w:rsid w:val="00D16ADA"/>
    <w:rsid w:val="00D4303F"/>
    <w:rsid w:val="00D60134"/>
    <w:rsid w:val="00D6670D"/>
    <w:rsid w:val="00D66FCF"/>
    <w:rsid w:val="00D70B2A"/>
    <w:rsid w:val="00D70B4E"/>
    <w:rsid w:val="00D74C8B"/>
    <w:rsid w:val="00D75F09"/>
    <w:rsid w:val="00D833E0"/>
    <w:rsid w:val="00DB6442"/>
    <w:rsid w:val="00DB6B52"/>
    <w:rsid w:val="00DC6AB8"/>
    <w:rsid w:val="00DD2D90"/>
    <w:rsid w:val="00DD3A69"/>
    <w:rsid w:val="00DD567D"/>
    <w:rsid w:val="00DE51F5"/>
    <w:rsid w:val="00DE6998"/>
    <w:rsid w:val="00DF3D7B"/>
    <w:rsid w:val="00E02180"/>
    <w:rsid w:val="00E02266"/>
    <w:rsid w:val="00E0483F"/>
    <w:rsid w:val="00E04F07"/>
    <w:rsid w:val="00E1374C"/>
    <w:rsid w:val="00E225AE"/>
    <w:rsid w:val="00E25E5B"/>
    <w:rsid w:val="00E308B9"/>
    <w:rsid w:val="00E425EC"/>
    <w:rsid w:val="00E43E57"/>
    <w:rsid w:val="00E4457F"/>
    <w:rsid w:val="00E50D4F"/>
    <w:rsid w:val="00E52B16"/>
    <w:rsid w:val="00E6097F"/>
    <w:rsid w:val="00E60CAA"/>
    <w:rsid w:val="00E64D38"/>
    <w:rsid w:val="00E716F0"/>
    <w:rsid w:val="00E75DD9"/>
    <w:rsid w:val="00E76693"/>
    <w:rsid w:val="00E77A45"/>
    <w:rsid w:val="00E805B5"/>
    <w:rsid w:val="00E82777"/>
    <w:rsid w:val="00EA7238"/>
    <w:rsid w:val="00EB1C9E"/>
    <w:rsid w:val="00EB2DD3"/>
    <w:rsid w:val="00EB64E3"/>
    <w:rsid w:val="00EC0854"/>
    <w:rsid w:val="00EC14FB"/>
    <w:rsid w:val="00ED0E7A"/>
    <w:rsid w:val="00ED2441"/>
    <w:rsid w:val="00EE4167"/>
    <w:rsid w:val="00EE59B9"/>
    <w:rsid w:val="00EF1E97"/>
    <w:rsid w:val="00F12BCA"/>
    <w:rsid w:val="00F149B5"/>
    <w:rsid w:val="00F211FB"/>
    <w:rsid w:val="00F23510"/>
    <w:rsid w:val="00F273D7"/>
    <w:rsid w:val="00F34C18"/>
    <w:rsid w:val="00F3632F"/>
    <w:rsid w:val="00F417A8"/>
    <w:rsid w:val="00F444FD"/>
    <w:rsid w:val="00F741DD"/>
    <w:rsid w:val="00FA0BEA"/>
    <w:rsid w:val="00FA17A6"/>
    <w:rsid w:val="00FC0E6B"/>
    <w:rsid w:val="00FC5A9B"/>
    <w:rsid w:val="00FC7068"/>
    <w:rsid w:val="00FC7B80"/>
    <w:rsid w:val="00FD45AF"/>
    <w:rsid w:val="00FD66D2"/>
    <w:rsid w:val="00FD7479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E5C17"/>
  <w15:chartTrackingRefBased/>
  <w15:docId w15:val="{3605661C-6A3A-F444-A931-2AF69CB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A0BEA"/>
    <w:pPr>
      <w:keepNext/>
      <w:keepLines/>
      <w:spacing w:before="240"/>
      <w:outlineLvl w:val="0"/>
    </w:pPr>
    <w:rPr>
      <w:rFonts w:ascii="Cambria" w:eastAsia="SimSun" w:hAnsi="Cambria"/>
      <w:color w:val="365F91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CA61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CA614F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CA614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A614F"/>
    <w:rPr>
      <w:sz w:val="24"/>
      <w:szCs w:val="24"/>
    </w:rPr>
  </w:style>
  <w:style w:type="table" w:styleId="Tabelgril">
    <w:name w:val="Table Grid"/>
    <w:basedOn w:val="TabelNormal"/>
    <w:rsid w:val="0017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2F5D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2F5DBE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NotBold">
    <w:name w:val="Body text (2) + Not Bold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f">
    <w:name w:val="List Paragraph"/>
    <w:aliases w:val="body 2,List Paragraph1,Citation List,본문(내용),List Paragraph (numbered (a)),Forth level,Normal bullet 2,Lettre d'introduction,Header bold,bullets,Arial,List Paragraph111111,List Paragraph11,List Paragraph111,List Paragraph1111,List1,Bullet"/>
    <w:basedOn w:val="Normal"/>
    <w:link w:val="ListparagrafCaracter"/>
    <w:uiPriority w:val="34"/>
    <w:qFormat/>
    <w:rsid w:val="009B73F7"/>
    <w:pPr>
      <w:ind w:left="720"/>
    </w:pPr>
  </w:style>
  <w:style w:type="character" w:styleId="Referincomentariu">
    <w:name w:val="annotation reference"/>
    <w:rsid w:val="00BD7CF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qFormat/>
    <w:rsid w:val="00BD7CF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BD7CFE"/>
  </w:style>
  <w:style w:type="paragraph" w:styleId="SubiectComentariu">
    <w:name w:val="annotation subject"/>
    <w:basedOn w:val="Textcomentariu"/>
    <w:next w:val="Textcomentariu"/>
    <w:link w:val="SubiectComentariuCaracter"/>
    <w:rsid w:val="00BD7CFE"/>
    <w:rPr>
      <w:b/>
      <w:bCs/>
    </w:rPr>
  </w:style>
  <w:style w:type="character" w:customStyle="1" w:styleId="SubiectComentariuCaracter">
    <w:name w:val="Subiect Comentariu Caracter"/>
    <w:link w:val="SubiectComentariu"/>
    <w:rsid w:val="00BD7CFE"/>
    <w:rPr>
      <w:b/>
      <w:bCs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Forth level Caracter,Normal bullet 2 Caracter,Lettre d'introduction Caracter,Header bold Caracter"/>
    <w:link w:val="Listparagraf"/>
    <w:uiPriority w:val="34"/>
    <w:qFormat/>
    <w:locked/>
    <w:rsid w:val="0061216F"/>
    <w:rPr>
      <w:sz w:val="24"/>
      <w:szCs w:val="24"/>
      <w:lang w:val="en-US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FA0BEA"/>
    <w:rPr>
      <w:rFonts w:ascii="Cambria" w:eastAsia="SimSun" w:hAnsi="Cambria"/>
      <w:color w:val="365F91"/>
      <w:sz w:val="32"/>
      <w:szCs w:val="32"/>
      <w:lang w:val="en-US" w:eastAsia="en-US"/>
    </w:rPr>
  </w:style>
  <w:style w:type="character" w:styleId="Accentuat">
    <w:name w:val="Emphasis"/>
    <w:uiPriority w:val="20"/>
    <w:qFormat/>
    <w:rsid w:val="00FA0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28FF-C206-4B2F-85A4-DDE2F86C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1393</Words>
  <Characters>8081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Ionela</dc:creator>
  <cp:keywords/>
  <cp:lastModifiedBy>Primaria Valea Ierii</cp:lastModifiedBy>
  <cp:revision>64</cp:revision>
  <cp:lastPrinted>2021-05-21T08:52:00Z</cp:lastPrinted>
  <dcterms:created xsi:type="dcterms:W3CDTF">2021-09-23T14:29:00Z</dcterms:created>
  <dcterms:modified xsi:type="dcterms:W3CDTF">2021-12-03T10:36:00Z</dcterms:modified>
</cp:coreProperties>
</file>