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B33F1" w14:textId="77777777" w:rsidR="002A3EF5" w:rsidRPr="00EA37B7" w:rsidRDefault="002A3EF5" w:rsidP="002A3EF5">
      <w:pPr>
        <w:rPr>
          <w:sz w:val="28"/>
          <w:szCs w:val="28"/>
          <w:lang w:val="pt-BR"/>
        </w:rPr>
      </w:pPr>
      <w:r>
        <w:rPr>
          <w:sz w:val="28"/>
          <w:szCs w:val="28"/>
        </w:rPr>
        <w:t>ROMÂ</w:t>
      </w:r>
      <w:r w:rsidRPr="00EA37B7">
        <w:rPr>
          <w:sz w:val="28"/>
          <w:szCs w:val="28"/>
          <w:lang w:val="pt-BR"/>
        </w:rPr>
        <w:t>NIA</w:t>
      </w:r>
    </w:p>
    <w:p w14:paraId="07048E94" w14:textId="77777777" w:rsidR="002A3EF5" w:rsidRPr="00EA37B7" w:rsidRDefault="002A3EF5" w:rsidP="002A3EF5">
      <w:pPr>
        <w:rPr>
          <w:sz w:val="28"/>
          <w:szCs w:val="28"/>
          <w:lang w:val="pt-BR"/>
        </w:rPr>
      </w:pPr>
      <w:r>
        <w:rPr>
          <w:sz w:val="28"/>
          <w:szCs w:val="28"/>
        </w:rPr>
        <w:t>JUDEȚUL</w:t>
      </w:r>
      <w:r w:rsidRPr="00EA37B7">
        <w:rPr>
          <w:sz w:val="28"/>
          <w:szCs w:val="28"/>
          <w:lang w:val="pt-BR"/>
        </w:rPr>
        <w:t xml:space="preserve"> CLUJ</w:t>
      </w:r>
    </w:p>
    <w:p w14:paraId="54DE7824" w14:textId="77777777" w:rsidR="002A3EF5" w:rsidRPr="00EA37B7" w:rsidRDefault="002A3EF5" w:rsidP="002A3EF5">
      <w:pPr>
        <w:rPr>
          <w:sz w:val="28"/>
          <w:szCs w:val="28"/>
          <w:lang w:val="pt-BR"/>
        </w:rPr>
      </w:pPr>
      <w:r w:rsidRPr="00EA37B7">
        <w:rPr>
          <w:sz w:val="28"/>
          <w:szCs w:val="28"/>
          <w:lang w:val="pt-BR"/>
        </w:rPr>
        <w:t>COMUNA VALEA IERII</w:t>
      </w:r>
    </w:p>
    <w:p w14:paraId="3A232977" w14:textId="1B509483" w:rsidR="00EA37B7" w:rsidRPr="00EA37B7" w:rsidRDefault="002A3EF5" w:rsidP="002A3EF5">
      <w:pPr>
        <w:rPr>
          <w:sz w:val="28"/>
          <w:szCs w:val="28"/>
          <w:lang w:val="pt-BR"/>
        </w:rPr>
      </w:pPr>
      <w:r w:rsidRPr="00EA37B7">
        <w:rPr>
          <w:sz w:val="28"/>
          <w:szCs w:val="28"/>
          <w:lang w:val="pt-BR"/>
        </w:rPr>
        <w:t>CONSILIUL LOCAL</w:t>
      </w:r>
    </w:p>
    <w:p w14:paraId="123A929E" w14:textId="5A702537" w:rsidR="002A3EF5" w:rsidRDefault="00630EB0" w:rsidP="002A3EF5">
      <w:pPr>
        <w:jc w:val="center"/>
        <w:rPr>
          <w:sz w:val="28"/>
          <w:szCs w:val="28"/>
        </w:rPr>
      </w:pPr>
      <w:r w:rsidRPr="00355295">
        <w:rPr>
          <w:sz w:val="28"/>
          <w:szCs w:val="28"/>
          <w:lang w:val="fr-FR"/>
        </w:rPr>
        <w:t xml:space="preserve"> </w:t>
      </w:r>
      <w:r w:rsidR="002A3EF5" w:rsidRPr="00355295">
        <w:rPr>
          <w:sz w:val="28"/>
          <w:szCs w:val="28"/>
          <w:lang w:val="fr-FR"/>
        </w:rPr>
        <w:t xml:space="preserve"> </w:t>
      </w:r>
      <w:r w:rsidR="00D36D6E">
        <w:rPr>
          <w:sz w:val="28"/>
          <w:szCs w:val="28"/>
          <w:lang w:val="fr-FR"/>
        </w:rPr>
        <w:t xml:space="preserve"> </w:t>
      </w:r>
      <w:r w:rsidR="00355295" w:rsidRPr="00355295">
        <w:rPr>
          <w:sz w:val="28"/>
          <w:szCs w:val="28"/>
          <w:lang w:val="fr-FR"/>
        </w:rPr>
        <w:t xml:space="preserve">  </w:t>
      </w:r>
      <w:r w:rsidR="00DA55AC">
        <w:rPr>
          <w:sz w:val="28"/>
          <w:szCs w:val="28"/>
          <w:lang w:val="fr-FR"/>
        </w:rPr>
        <w:t xml:space="preserve"> </w:t>
      </w:r>
      <w:r w:rsidR="00EA37B7">
        <w:rPr>
          <w:sz w:val="28"/>
          <w:szCs w:val="28"/>
          <w:lang w:val="fr-FR"/>
        </w:rPr>
        <w:t xml:space="preserve">  </w:t>
      </w:r>
      <w:r w:rsidR="002A3EF5" w:rsidRPr="00355295">
        <w:rPr>
          <w:sz w:val="28"/>
          <w:szCs w:val="28"/>
          <w:lang w:val="fr-FR"/>
        </w:rPr>
        <w:t xml:space="preserve">H O T </w:t>
      </w:r>
      <w:r w:rsidR="002A3EF5">
        <w:rPr>
          <w:sz w:val="28"/>
          <w:szCs w:val="28"/>
        </w:rPr>
        <w:t>Ă</w:t>
      </w:r>
      <w:r w:rsidR="002A3EF5" w:rsidRPr="00355295">
        <w:rPr>
          <w:sz w:val="28"/>
          <w:szCs w:val="28"/>
          <w:lang w:val="fr-FR"/>
        </w:rPr>
        <w:t xml:space="preserve"> R </w:t>
      </w:r>
      <w:r w:rsidR="002A3EF5">
        <w:rPr>
          <w:sz w:val="28"/>
          <w:szCs w:val="28"/>
        </w:rPr>
        <w:t>Â</w:t>
      </w:r>
      <w:r w:rsidR="002A3EF5" w:rsidRPr="00355295">
        <w:rPr>
          <w:sz w:val="28"/>
          <w:szCs w:val="28"/>
          <w:lang w:val="fr-FR"/>
        </w:rPr>
        <w:t xml:space="preserve"> R E</w:t>
      </w:r>
      <w:r w:rsidR="00355295" w:rsidRPr="00355295">
        <w:rPr>
          <w:sz w:val="28"/>
          <w:szCs w:val="28"/>
          <w:lang w:val="fr-FR"/>
        </w:rPr>
        <w:t xml:space="preserve">  </w:t>
      </w:r>
      <w:r w:rsidR="00DA55AC">
        <w:rPr>
          <w:sz w:val="28"/>
          <w:szCs w:val="28"/>
          <w:lang w:val="fr-FR"/>
        </w:rPr>
        <w:t xml:space="preserve"> </w:t>
      </w:r>
    </w:p>
    <w:p w14:paraId="0F590A17" w14:textId="3226C9B5" w:rsidR="002A3EF5" w:rsidRDefault="002A3EF5" w:rsidP="002A3EF5">
      <w:pPr>
        <w:jc w:val="center"/>
        <w:rPr>
          <w:color w:val="FF0000"/>
          <w:sz w:val="28"/>
          <w:szCs w:val="28"/>
        </w:rPr>
      </w:pPr>
      <w:r w:rsidRPr="00355295">
        <w:rPr>
          <w:sz w:val="28"/>
          <w:szCs w:val="28"/>
        </w:rPr>
        <w:t xml:space="preserve">privind aprobarea acoperirii definitive a </w:t>
      </w:r>
      <w:r>
        <w:rPr>
          <w:sz w:val="28"/>
          <w:szCs w:val="28"/>
        </w:rPr>
        <w:t xml:space="preserve">deficitului </w:t>
      </w:r>
      <w:r w:rsidR="004722FD">
        <w:rPr>
          <w:sz w:val="28"/>
          <w:szCs w:val="28"/>
        </w:rPr>
        <w:t xml:space="preserve"> bugetar înregistrat la data de 31.12.</w:t>
      </w:r>
      <w:r>
        <w:rPr>
          <w:sz w:val="28"/>
          <w:szCs w:val="28"/>
        </w:rPr>
        <w:t>20</w:t>
      </w:r>
      <w:r w:rsidR="004722FD">
        <w:rPr>
          <w:sz w:val="28"/>
          <w:szCs w:val="28"/>
        </w:rPr>
        <w:t>2</w:t>
      </w:r>
      <w:r w:rsidR="00EA37B7">
        <w:rPr>
          <w:sz w:val="28"/>
          <w:szCs w:val="28"/>
        </w:rPr>
        <w:t>4</w:t>
      </w:r>
    </w:p>
    <w:p w14:paraId="65E4DAA3" w14:textId="77777777" w:rsidR="002A3EF5" w:rsidRDefault="002A3EF5" w:rsidP="002A3EF5">
      <w:pPr>
        <w:jc w:val="center"/>
        <w:rPr>
          <w:sz w:val="28"/>
          <w:szCs w:val="28"/>
        </w:rPr>
      </w:pPr>
    </w:p>
    <w:p w14:paraId="17A48798" w14:textId="2B968D5F" w:rsidR="002A3EF5" w:rsidRDefault="002A3EF5" w:rsidP="002A3E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Consiliul Local al comunei Valea Ierii, întrunit în ședința </w:t>
      </w:r>
      <w:r w:rsidR="004722FD">
        <w:rPr>
          <w:sz w:val="28"/>
          <w:szCs w:val="28"/>
        </w:rPr>
        <w:t>extraordinară</w:t>
      </w:r>
      <w:r>
        <w:rPr>
          <w:sz w:val="28"/>
          <w:szCs w:val="28"/>
        </w:rPr>
        <w:t xml:space="preserve"> </w:t>
      </w:r>
      <w:r w:rsidR="004722FD">
        <w:rPr>
          <w:sz w:val="28"/>
          <w:szCs w:val="28"/>
        </w:rPr>
        <w:t>la</w:t>
      </w:r>
      <w:r>
        <w:rPr>
          <w:sz w:val="28"/>
          <w:szCs w:val="28"/>
        </w:rPr>
        <w:t xml:space="preserve"> data de </w:t>
      </w:r>
      <w:r w:rsidR="004722FD">
        <w:rPr>
          <w:sz w:val="28"/>
          <w:szCs w:val="28"/>
        </w:rPr>
        <w:t>0</w:t>
      </w:r>
      <w:r w:rsidR="00EA37B7">
        <w:rPr>
          <w:sz w:val="28"/>
          <w:szCs w:val="28"/>
        </w:rPr>
        <w:t>8</w:t>
      </w:r>
      <w:r w:rsidR="004722FD">
        <w:rPr>
          <w:sz w:val="28"/>
          <w:szCs w:val="28"/>
        </w:rPr>
        <w:t>.01.</w:t>
      </w:r>
      <w:r>
        <w:rPr>
          <w:sz w:val="28"/>
          <w:szCs w:val="28"/>
        </w:rPr>
        <w:t>20</w:t>
      </w:r>
      <w:r w:rsidR="004722FD">
        <w:rPr>
          <w:sz w:val="28"/>
          <w:szCs w:val="28"/>
        </w:rPr>
        <w:t>2</w:t>
      </w:r>
      <w:r w:rsidR="00EA37B7">
        <w:rPr>
          <w:sz w:val="28"/>
          <w:szCs w:val="28"/>
        </w:rPr>
        <w:t>5</w:t>
      </w:r>
      <w:r>
        <w:rPr>
          <w:sz w:val="28"/>
          <w:szCs w:val="28"/>
        </w:rPr>
        <w:t>,</w:t>
      </w:r>
    </w:p>
    <w:p w14:paraId="7C252DA7" w14:textId="7C2495C3" w:rsidR="002A3EF5" w:rsidRDefault="004722FD" w:rsidP="002A3EF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A3EF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V</w:t>
      </w:r>
      <w:r w:rsidR="002A3EF5">
        <w:rPr>
          <w:sz w:val="28"/>
          <w:szCs w:val="28"/>
        </w:rPr>
        <w:t xml:space="preserve">ăzând </w:t>
      </w:r>
      <w:r>
        <w:rPr>
          <w:sz w:val="28"/>
          <w:szCs w:val="28"/>
        </w:rPr>
        <w:t>referatul nr.</w:t>
      </w:r>
      <w:r w:rsidR="00EA37B7">
        <w:rPr>
          <w:sz w:val="28"/>
          <w:szCs w:val="28"/>
        </w:rPr>
        <w:t>7</w:t>
      </w:r>
      <w:r>
        <w:rPr>
          <w:sz w:val="28"/>
          <w:szCs w:val="28"/>
        </w:rPr>
        <w:t>/0</w:t>
      </w:r>
      <w:r w:rsidR="00EA37B7">
        <w:rPr>
          <w:sz w:val="28"/>
          <w:szCs w:val="28"/>
        </w:rPr>
        <w:t>3</w:t>
      </w:r>
      <w:r>
        <w:rPr>
          <w:sz w:val="28"/>
          <w:szCs w:val="28"/>
        </w:rPr>
        <w:t>.01.202</w:t>
      </w:r>
      <w:r w:rsidR="00EA37B7">
        <w:rPr>
          <w:sz w:val="28"/>
          <w:szCs w:val="28"/>
        </w:rPr>
        <w:t>5</w:t>
      </w:r>
      <w:r>
        <w:rPr>
          <w:sz w:val="28"/>
          <w:szCs w:val="28"/>
        </w:rPr>
        <w:t xml:space="preserve"> întocmit de </w:t>
      </w:r>
      <w:r w:rsidR="00EA37B7">
        <w:rPr>
          <w:sz w:val="28"/>
          <w:szCs w:val="28"/>
        </w:rPr>
        <w:t>vice</w:t>
      </w:r>
      <w:r>
        <w:rPr>
          <w:sz w:val="28"/>
          <w:szCs w:val="28"/>
        </w:rPr>
        <w:t xml:space="preserve">primarul comunei Valea Ierii, </w:t>
      </w:r>
      <w:r w:rsidR="002A3EF5">
        <w:rPr>
          <w:sz w:val="28"/>
          <w:szCs w:val="28"/>
        </w:rPr>
        <w:t>raportul nr</w:t>
      </w:r>
      <w:r w:rsidR="002A3EF5" w:rsidRPr="00197639">
        <w:rPr>
          <w:color w:val="ED7D31"/>
          <w:sz w:val="28"/>
          <w:szCs w:val="28"/>
        </w:rPr>
        <w:t xml:space="preserve">. </w:t>
      </w:r>
      <w:r w:rsidR="00EA37B7">
        <w:rPr>
          <w:color w:val="000000"/>
          <w:sz w:val="28"/>
          <w:szCs w:val="28"/>
        </w:rPr>
        <w:t>8</w:t>
      </w:r>
      <w:r w:rsidR="002A3EF5" w:rsidRPr="00C952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/0</w:t>
      </w:r>
      <w:r w:rsidR="00133D67">
        <w:rPr>
          <w:color w:val="000000"/>
          <w:sz w:val="28"/>
          <w:szCs w:val="28"/>
        </w:rPr>
        <w:t>3</w:t>
      </w:r>
      <w:r w:rsidR="002A3EF5">
        <w:rPr>
          <w:color w:val="000000"/>
          <w:sz w:val="28"/>
          <w:szCs w:val="28"/>
        </w:rPr>
        <w:t>.01.20</w:t>
      </w:r>
      <w:r>
        <w:rPr>
          <w:color w:val="000000"/>
          <w:sz w:val="28"/>
          <w:szCs w:val="28"/>
        </w:rPr>
        <w:t>2</w:t>
      </w:r>
      <w:r w:rsidR="00133D67">
        <w:rPr>
          <w:color w:val="000000"/>
          <w:sz w:val="28"/>
          <w:szCs w:val="28"/>
        </w:rPr>
        <w:t>5</w:t>
      </w:r>
      <w:r w:rsidR="002A3EF5">
        <w:rPr>
          <w:sz w:val="28"/>
          <w:szCs w:val="28"/>
        </w:rPr>
        <w:t xml:space="preserve"> întocmit de   d-na </w:t>
      </w:r>
      <w:proofErr w:type="spellStart"/>
      <w:r>
        <w:rPr>
          <w:sz w:val="28"/>
          <w:szCs w:val="28"/>
        </w:rPr>
        <w:t>ec.</w:t>
      </w:r>
      <w:r w:rsidR="002A3EF5">
        <w:rPr>
          <w:sz w:val="28"/>
          <w:szCs w:val="28"/>
        </w:rPr>
        <w:t>Ilea</w:t>
      </w:r>
      <w:proofErr w:type="spellEnd"/>
      <w:r w:rsidR="002A3EF5">
        <w:rPr>
          <w:sz w:val="28"/>
          <w:szCs w:val="28"/>
        </w:rPr>
        <w:t xml:space="preserve"> Nicoleta consilier, precum și avizul favorabil al comisiei de </w:t>
      </w:r>
      <w:proofErr w:type="spellStart"/>
      <w:r w:rsidR="002A3EF5">
        <w:rPr>
          <w:sz w:val="28"/>
          <w:szCs w:val="28"/>
        </w:rPr>
        <w:t>specialiate</w:t>
      </w:r>
      <w:proofErr w:type="spellEnd"/>
      <w:r w:rsidR="002A3EF5">
        <w:rPr>
          <w:sz w:val="28"/>
          <w:szCs w:val="28"/>
        </w:rPr>
        <w:t xml:space="preserve"> din cadrul consiliului local,</w:t>
      </w:r>
    </w:p>
    <w:p w14:paraId="39555036" w14:textId="2381695B" w:rsidR="002A3EF5" w:rsidRDefault="002A3EF5" w:rsidP="002A3E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4722FD">
        <w:rPr>
          <w:sz w:val="28"/>
          <w:szCs w:val="28"/>
        </w:rPr>
        <w:t>L</w:t>
      </w:r>
      <w:r>
        <w:rPr>
          <w:sz w:val="28"/>
          <w:szCs w:val="28"/>
        </w:rPr>
        <w:t>uând cunoștință de Ordinul nr.</w:t>
      </w:r>
      <w:r w:rsidR="00133D67">
        <w:rPr>
          <w:sz w:val="28"/>
          <w:szCs w:val="28"/>
        </w:rPr>
        <w:t>6688</w:t>
      </w:r>
      <w:r>
        <w:rPr>
          <w:sz w:val="28"/>
          <w:szCs w:val="28"/>
        </w:rPr>
        <w:t>/20</w:t>
      </w:r>
      <w:r w:rsidR="004722FD">
        <w:rPr>
          <w:sz w:val="28"/>
          <w:szCs w:val="28"/>
        </w:rPr>
        <w:t>2</w:t>
      </w:r>
      <w:r w:rsidR="00133D67">
        <w:rPr>
          <w:sz w:val="28"/>
          <w:szCs w:val="28"/>
        </w:rPr>
        <w:t>4</w:t>
      </w:r>
      <w:r>
        <w:rPr>
          <w:sz w:val="28"/>
          <w:szCs w:val="28"/>
        </w:rPr>
        <w:t xml:space="preserve"> al Ministerului </w:t>
      </w:r>
      <w:proofErr w:type="spellStart"/>
      <w:r>
        <w:rPr>
          <w:sz w:val="28"/>
          <w:szCs w:val="28"/>
        </w:rPr>
        <w:t>Finanţelor</w:t>
      </w:r>
      <w:proofErr w:type="spellEnd"/>
      <w:r>
        <w:rPr>
          <w:sz w:val="28"/>
          <w:szCs w:val="28"/>
        </w:rPr>
        <w:t xml:space="preserve"> </w:t>
      </w:r>
      <w:r w:rsidR="004722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55295">
        <w:rPr>
          <w:sz w:val="28"/>
          <w:szCs w:val="28"/>
        </w:rPr>
        <w:t xml:space="preserve">Publice </w:t>
      </w:r>
      <w:r>
        <w:rPr>
          <w:sz w:val="28"/>
          <w:szCs w:val="28"/>
        </w:rPr>
        <w:t>pentru aprobarea Normelor Metodologice privind încheierea exercițiului bugetar al anului 20</w:t>
      </w:r>
      <w:r w:rsidR="004722FD">
        <w:rPr>
          <w:sz w:val="28"/>
          <w:szCs w:val="28"/>
        </w:rPr>
        <w:t>2</w:t>
      </w:r>
      <w:r w:rsidR="00133D67">
        <w:rPr>
          <w:sz w:val="28"/>
          <w:szCs w:val="28"/>
        </w:rPr>
        <w:t>4</w:t>
      </w:r>
      <w:r>
        <w:rPr>
          <w:sz w:val="28"/>
          <w:szCs w:val="28"/>
        </w:rPr>
        <w:t>,</w:t>
      </w:r>
    </w:p>
    <w:p w14:paraId="29FC2D77" w14:textId="36B37F82" w:rsidR="00DF6939" w:rsidRDefault="004722FD" w:rsidP="00DF693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6939">
        <w:rPr>
          <w:sz w:val="28"/>
          <w:szCs w:val="28"/>
        </w:rPr>
        <w:t xml:space="preserve">             În baza prevederilor art.129 alin.(2), lit.b), alin</w:t>
      </w:r>
      <w:r w:rsidR="00133D67">
        <w:rPr>
          <w:sz w:val="28"/>
          <w:szCs w:val="28"/>
        </w:rPr>
        <w:t>.</w:t>
      </w:r>
      <w:r w:rsidR="00DF6939">
        <w:rPr>
          <w:sz w:val="28"/>
          <w:szCs w:val="28"/>
        </w:rPr>
        <w:t xml:space="preserve"> 4 lit.a) din O.U.G.nr.57/2019 , cu modificările și completările ulterioare,</w:t>
      </w:r>
    </w:p>
    <w:p w14:paraId="3C8EC28F" w14:textId="08D3D3C9" w:rsidR="002A3EF5" w:rsidRDefault="00DF6939" w:rsidP="00DF693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În temeiul art.196, alin.(2), lit.a) din O.U.G.nr.57/2019, cu modificările și completările ulterioare, privind Codul administrativ, </w:t>
      </w:r>
    </w:p>
    <w:p w14:paraId="4BCAAC5C" w14:textId="77777777" w:rsidR="002A3EF5" w:rsidRDefault="002A3EF5" w:rsidP="002A3EF5">
      <w:pPr>
        <w:rPr>
          <w:sz w:val="28"/>
          <w:szCs w:val="28"/>
        </w:rPr>
      </w:pPr>
    </w:p>
    <w:p w14:paraId="3943190B" w14:textId="32412092" w:rsidR="002A3EF5" w:rsidRDefault="00DF6939" w:rsidP="002A3EF5">
      <w:pPr>
        <w:jc w:val="center"/>
        <w:rPr>
          <w:sz w:val="28"/>
          <w:szCs w:val="28"/>
        </w:rPr>
      </w:pPr>
      <w:r>
        <w:rPr>
          <w:sz w:val="28"/>
          <w:szCs w:val="28"/>
        </w:rPr>
        <w:t>Consiliul Local al comunei Valea Ierii adoptă prezenta hotărâre:</w:t>
      </w:r>
    </w:p>
    <w:p w14:paraId="5E2489BF" w14:textId="77777777" w:rsidR="002A3EF5" w:rsidRDefault="002A3EF5" w:rsidP="002A3EF5">
      <w:pPr>
        <w:jc w:val="center"/>
        <w:rPr>
          <w:sz w:val="28"/>
          <w:szCs w:val="28"/>
        </w:rPr>
      </w:pPr>
    </w:p>
    <w:p w14:paraId="3AC53A8E" w14:textId="347F52D8" w:rsidR="002A3EF5" w:rsidRDefault="002A3EF5" w:rsidP="002A3EF5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Art.1.  Se aprobă acoperirea  definitivă a deficitului </w:t>
      </w:r>
      <w:r w:rsidR="007C0D8A">
        <w:rPr>
          <w:sz w:val="28"/>
          <w:szCs w:val="28"/>
        </w:rPr>
        <w:t xml:space="preserve">bugetar </w:t>
      </w:r>
      <w:r w:rsidR="006061E2">
        <w:rPr>
          <w:sz w:val="28"/>
          <w:szCs w:val="28"/>
        </w:rPr>
        <w:t>pe anul 2024</w:t>
      </w:r>
      <w:r>
        <w:rPr>
          <w:sz w:val="28"/>
          <w:szCs w:val="28"/>
        </w:rPr>
        <w:t xml:space="preserve"> pentru Sursa A din excedentul an</w:t>
      </w:r>
      <w:r w:rsidR="006061E2">
        <w:rPr>
          <w:sz w:val="28"/>
          <w:szCs w:val="28"/>
        </w:rPr>
        <w:t>ilor</w:t>
      </w:r>
      <w:r>
        <w:rPr>
          <w:sz w:val="28"/>
          <w:szCs w:val="28"/>
        </w:rPr>
        <w:t xml:space="preserve"> preceden</w:t>
      </w:r>
      <w:r w:rsidR="006061E2">
        <w:rPr>
          <w:sz w:val="28"/>
          <w:szCs w:val="28"/>
        </w:rPr>
        <w:t>ți</w:t>
      </w:r>
      <w:r>
        <w:rPr>
          <w:sz w:val="28"/>
          <w:szCs w:val="28"/>
        </w:rPr>
        <w:t xml:space="preserve"> </w:t>
      </w:r>
      <w:r w:rsidR="006061E2">
        <w:rPr>
          <w:sz w:val="28"/>
          <w:szCs w:val="28"/>
        </w:rPr>
        <w:t xml:space="preserve"> </w:t>
      </w:r>
      <w:r w:rsidR="006061E2" w:rsidRPr="002C4220">
        <w:rPr>
          <w:sz w:val="28"/>
          <w:szCs w:val="28"/>
        </w:rPr>
        <w:t xml:space="preserve">pentru </w:t>
      </w:r>
      <w:proofErr w:type="spellStart"/>
      <w:r w:rsidR="006061E2" w:rsidRPr="002C4220">
        <w:rPr>
          <w:sz w:val="28"/>
          <w:szCs w:val="28"/>
        </w:rPr>
        <w:t>sectiunea</w:t>
      </w:r>
      <w:proofErr w:type="spellEnd"/>
      <w:r w:rsidR="006061E2" w:rsidRPr="002C4220">
        <w:rPr>
          <w:sz w:val="28"/>
          <w:szCs w:val="28"/>
        </w:rPr>
        <w:t xml:space="preserve"> de dezvoltare cu suma de </w:t>
      </w:r>
      <w:r w:rsidR="006061E2">
        <w:rPr>
          <w:sz w:val="28"/>
          <w:szCs w:val="28"/>
        </w:rPr>
        <w:t>438.978</w:t>
      </w:r>
      <w:r w:rsidR="006061E2" w:rsidRPr="002C4220">
        <w:rPr>
          <w:rFonts w:eastAsiaTheme="minorHAnsi"/>
          <w:bCs/>
          <w:sz w:val="28"/>
          <w:szCs w:val="28"/>
          <w:lang w:eastAsia="en-US"/>
        </w:rPr>
        <w:t>,</w:t>
      </w:r>
      <w:r w:rsidR="006061E2">
        <w:rPr>
          <w:rFonts w:eastAsiaTheme="minorHAnsi"/>
          <w:bCs/>
          <w:sz w:val="28"/>
          <w:szCs w:val="28"/>
          <w:lang w:eastAsia="en-US"/>
        </w:rPr>
        <w:t>74</w:t>
      </w:r>
      <w:r w:rsidR="006061E2" w:rsidRPr="002C4220">
        <w:rPr>
          <w:sz w:val="28"/>
          <w:szCs w:val="28"/>
        </w:rPr>
        <w:t xml:space="preserve">   lei.</w:t>
      </w:r>
      <w:r w:rsidR="006061E2">
        <w:rPr>
          <w:sz w:val="28"/>
          <w:szCs w:val="28"/>
        </w:rPr>
        <w:t xml:space="preserve"> </w:t>
      </w:r>
    </w:p>
    <w:p w14:paraId="3B642F14" w14:textId="54E35B2A" w:rsidR="002A3EF5" w:rsidRDefault="002A3EF5" w:rsidP="002A3EF5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Art.2.  </w:t>
      </w:r>
      <w:r w:rsidRPr="00355295">
        <w:rPr>
          <w:sz w:val="28"/>
          <w:szCs w:val="28"/>
        </w:rPr>
        <w:t xml:space="preserve">Cu ducerea la </w:t>
      </w:r>
      <w:r>
        <w:rPr>
          <w:sz w:val="28"/>
          <w:szCs w:val="28"/>
        </w:rPr>
        <w:t xml:space="preserve">îndeplinire a prezentei hotărâri se încredințează </w:t>
      </w:r>
      <w:r w:rsidR="00F03E42">
        <w:rPr>
          <w:sz w:val="28"/>
          <w:szCs w:val="28"/>
        </w:rPr>
        <w:t>vice</w:t>
      </w:r>
      <w:r>
        <w:rPr>
          <w:sz w:val="28"/>
          <w:szCs w:val="28"/>
        </w:rPr>
        <w:t>primarul comunei Valea Ierii și d-na Ilea Nicoleta-consilier la Primăria comunei Valea Ierii.</w:t>
      </w:r>
    </w:p>
    <w:p w14:paraId="0D6EF5C6" w14:textId="11669D95" w:rsidR="003E4C90" w:rsidRDefault="00DF6939">
      <w:r>
        <w:rPr>
          <w:sz w:val="28"/>
          <w:szCs w:val="28"/>
        </w:rPr>
        <w:t xml:space="preserve">               Art.3. Art.3.</w:t>
      </w:r>
      <w:r w:rsidRPr="00D96EF4">
        <w:rPr>
          <w:rFonts w:eastAsia="Times New Roman" w:cs="Times New Roman"/>
          <w:sz w:val="28"/>
          <w:szCs w:val="28"/>
        </w:rPr>
        <w:t xml:space="preserve"> </w:t>
      </w:r>
      <w:r w:rsidRPr="00535480">
        <w:rPr>
          <w:rFonts w:eastAsia="Times New Roman" w:cs="Times New Roman"/>
          <w:sz w:val="28"/>
          <w:szCs w:val="28"/>
        </w:rPr>
        <w:t xml:space="preserve">Prezenta hotărâre se comunică prin intermediul secretarului general al comunei, în termenul prevăzut de lege, compartimentului financiar-contabil, </w:t>
      </w:r>
      <w:proofErr w:type="spellStart"/>
      <w:r w:rsidRPr="00535480">
        <w:rPr>
          <w:rFonts w:eastAsia="Times New Roman" w:cs="Times New Roman"/>
          <w:sz w:val="28"/>
          <w:szCs w:val="28"/>
        </w:rPr>
        <w:t>Direcţiei</w:t>
      </w:r>
      <w:proofErr w:type="spellEnd"/>
      <w:r w:rsidRPr="00535480">
        <w:rPr>
          <w:rFonts w:eastAsia="Times New Roman" w:cs="Times New Roman"/>
          <w:sz w:val="28"/>
          <w:szCs w:val="28"/>
        </w:rPr>
        <w:t xml:space="preserve"> Generale Regionale a </w:t>
      </w:r>
      <w:proofErr w:type="spellStart"/>
      <w:r w:rsidRPr="00535480">
        <w:rPr>
          <w:rFonts w:eastAsia="Times New Roman" w:cs="Times New Roman"/>
          <w:sz w:val="28"/>
          <w:szCs w:val="28"/>
        </w:rPr>
        <w:t>Finanţelor</w:t>
      </w:r>
      <w:proofErr w:type="spellEnd"/>
      <w:r w:rsidRPr="00535480">
        <w:rPr>
          <w:rFonts w:eastAsia="Times New Roman" w:cs="Times New Roman"/>
          <w:sz w:val="28"/>
          <w:szCs w:val="28"/>
        </w:rPr>
        <w:t xml:space="preserve"> Publice Cluj-Napoca, precum </w:t>
      </w:r>
      <w:proofErr w:type="spellStart"/>
      <w:r w:rsidRPr="00535480">
        <w:rPr>
          <w:rFonts w:eastAsia="Times New Roman" w:cs="Times New Roman"/>
          <w:sz w:val="28"/>
          <w:szCs w:val="28"/>
        </w:rPr>
        <w:t>şi</w:t>
      </w:r>
      <w:proofErr w:type="spellEnd"/>
      <w:r>
        <w:rPr>
          <w:rFonts w:eastAsia="Times New Roman" w:cs="Times New Roman"/>
          <w:sz w:val="28"/>
          <w:szCs w:val="28"/>
        </w:rPr>
        <w:t xml:space="preserve"> Instituției</w:t>
      </w:r>
      <w:r w:rsidRPr="00535480">
        <w:rPr>
          <w:rFonts w:eastAsia="Times New Roman" w:cs="Times New Roman"/>
          <w:sz w:val="28"/>
          <w:szCs w:val="28"/>
        </w:rPr>
        <w:t xml:space="preserve"> Prefectului</w:t>
      </w:r>
      <w:r>
        <w:rPr>
          <w:rFonts w:eastAsia="Times New Roman" w:cs="Times New Roman"/>
          <w:sz w:val="28"/>
          <w:szCs w:val="28"/>
        </w:rPr>
        <w:t xml:space="preserve"> -</w:t>
      </w:r>
      <w:r w:rsidRPr="00535480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35480">
        <w:rPr>
          <w:rFonts w:eastAsia="Times New Roman" w:cs="Times New Roman"/>
          <w:sz w:val="28"/>
          <w:szCs w:val="28"/>
        </w:rPr>
        <w:t>Judeţul</w:t>
      </w:r>
      <w:proofErr w:type="spellEnd"/>
      <w:r w:rsidRPr="00535480">
        <w:rPr>
          <w:rFonts w:eastAsia="Times New Roman" w:cs="Times New Roman"/>
          <w:sz w:val="28"/>
          <w:szCs w:val="28"/>
        </w:rPr>
        <w:t xml:space="preserve"> Cluj, </w:t>
      </w:r>
      <w:proofErr w:type="spellStart"/>
      <w:r w:rsidRPr="00535480">
        <w:rPr>
          <w:rFonts w:eastAsia="Times New Roman" w:cs="Times New Roman"/>
          <w:sz w:val="28"/>
          <w:szCs w:val="28"/>
        </w:rPr>
        <w:t>şi</w:t>
      </w:r>
      <w:proofErr w:type="spellEnd"/>
      <w:r w:rsidRPr="00535480">
        <w:rPr>
          <w:rFonts w:eastAsia="Times New Roman" w:cs="Times New Roman"/>
          <w:sz w:val="28"/>
          <w:szCs w:val="28"/>
        </w:rPr>
        <w:t xml:space="preserve"> se aduce la </w:t>
      </w:r>
      <w:proofErr w:type="spellStart"/>
      <w:r w:rsidRPr="00535480">
        <w:rPr>
          <w:rFonts w:eastAsia="Times New Roman" w:cs="Times New Roman"/>
          <w:sz w:val="28"/>
          <w:szCs w:val="28"/>
        </w:rPr>
        <w:t>cunoştinţă</w:t>
      </w:r>
      <w:proofErr w:type="spellEnd"/>
      <w:r w:rsidRPr="00535480">
        <w:rPr>
          <w:rFonts w:eastAsia="Times New Roman" w:cs="Times New Roman"/>
          <w:sz w:val="28"/>
          <w:szCs w:val="28"/>
        </w:rPr>
        <w:t xml:space="preserve"> publică prin </w:t>
      </w:r>
      <w:proofErr w:type="spellStart"/>
      <w:r w:rsidRPr="00535480">
        <w:rPr>
          <w:rFonts w:eastAsia="Times New Roman" w:cs="Times New Roman"/>
          <w:sz w:val="28"/>
          <w:szCs w:val="28"/>
        </w:rPr>
        <w:t>afişare</w:t>
      </w:r>
      <w:proofErr w:type="spellEnd"/>
      <w:r w:rsidRPr="00535480">
        <w:rPr>
          <w:rFonts w:eastAsia="Times New Roman" w:cs="Times New Roman"/>
          <w:sz w:val="28"/>
          <w:szCs w:val="28"/>
        </w:rPr>
        <w:t xml:space="preserve"> la sediul Consiliului Local Valea Ierii </w:t>
      </w:r>
      <w:proofErr w:type="spellStart"/>
      <w:r w:rsidRPr="00535480">
        <w:rPr>
          <w:rFonts w:eastAsia="Times New Roman" w:cs="Times New Roman"/>
          <w:sz w:val="28"/>
          <w:szCs w:val="28"/>
        </w:rPr>
        <w:t>şi</w:t>
      </w:r>
      <w:proofErr w:type="spellEnd"/>
      <w:r w:rsidRPr="00535480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publicare</w:t>
      </w:r>
      <w:r w:rsidRPr="00535480">
        <w:rPr>
          <w:rFonts w:eastAsia="Times New Roman" w:cs="Times New Roman"/>
          <w:sz w:val="28"/>
          <w:szCs w:val="28"/>
        </w:rPr>
        <w:t xml:space="preserve"> pe pagina de internet “</w:t>
      </w:r>
      <w:r w:rsidRPr="00355295">
        <w:rPr>
          <w:rFonts w:eastAsia="Times New Roman" w:cs="Times New Roman"/>
          <w:sz w:val="28"/>
          <w:szCs w:val="28"/>
        </w:rPr>
        <w:t xml:space="preserve"> </w:t>
      </w:r>
      <w:hyperlink r:id="rId4" w:history="1">
        <w:r w:rsidRPr="00355295">
          <w:rPr>
            <w:rStyle w:val="Hyperlink"/>
            <w:rFonts w:eastAsia="Times New Roman" w:cs="Times New Roman"/>
            <w:sz w:val="28"/>
            <w:szCs w:val="28"/>
          </w:rPr>
          <w:t>www.e-comune.ro/primaria-valea-ierii-cj</w:t>
        </w:r>
      </w:hyperlink>
      <w:r w:rsidRPr="00535480">
        <w:rPr>
          <w:rFonts w:eastAsia="Times New Roman" w:cs="Times New Roman"/>
          <w:sz w:val="28"/>
          <w:szCs w:val="28"/>
        </w:rPr>
        <w:t>”.</w:t>
      </w:r>
      <w:r w:rsidRPr="00355295">
        <w:rPr>
          <w:rFonts w:eastAsia="Times New Roman" w:cs="Times New Roman"/>
          <w:b/>
          <w:sz w:val="28"/>
        </w:rPr>
        <w:t xml:space="preserve"> </w:t>
      </w:r>
      <w:r>
        <w:rPr>
          <w:sz w:val="28"/>
          <w:szCs w:val="28"/>
        </w:rPr>
        <w:t xml:space="preserve"> </w:t>
      </w:r>
    </w:p>
    <w:p w14:paraId="251E1A5B" w14:textId="13F1449B" w:rsidR="00630EB0" w:rsidRPr="00D36D6E" w:rsidRDefault="00D36D6E" w:rsidP="00630EB0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8"/>
          <w:szCs w:val="28"/>
        </w:rPr>
        <w:t xml:space="preserve"> </w:t>
      </w:r>
    </w:p>
    <w:p w14:paraId="71B5F18D" w14:textId="17941B52" w:rsidR="00DA55AC" w:rsidRPr="00F81163" w:rsidRDefault="00E90A06" w:rsidP="00DA55AC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bookmarkStart w:id="0" w:name="_Hlk151975418"/>
      <w:r w:rsidRPr="00DA55AC">
        <w:rPr>
          <w:rFonts w:cs="Times New Roman"/>
          <w:b/>
          <w:lang w:val="pt-BR"/>
        </w:rPr>
        <w:t xml:space="preserve"> </w:t>
      </w:r>
      <w:r w:rsidR="00EA37B7" w:rsidRPr="00DA55AC">
        <w:rPr>
          <w:rFonts w:cs="Times New Roman"/>
          <w:b/>
          <w:lang w:val="pt-BR"/>
        </w:rPr>
        <w:t xml:space="preserve"> </w:t>
      </w:r>
      <w:r w:rsidR="00D36D6E" w:rsidRPr="00D36D6E">
        <w:rPr>
          <w:rFonts w:cs="Times New Roman"/>
          <w:b/>
          <w:bCs/>
          <w:sz w:val="20"/>
          <w:szCs w:val="20"/>
          <w:lang w:val="pt-PT" w:eastAsia="ro-RO"/>
        </w:rPr>
        <w:t xml:space="preserve"> </w:t>
      </w:r>
      <w:r w:rsidR="00D36D6E" w:rsidRPr="00D36D6E">
        <w:rPr>
          <w:rFonts w:cs="Times New Roman"/>
          <w:b/>
          <w:bCs/>
          <w:sz w:val="20"/>
          <w:szCs w:val="20"/>
          <w:lang w:val="pt-PT" w:eastAsia="ro-RO"/>
          <w14:ligatures w14:val="standardContextual"/>
        </w:rPr>
        <w:t xml:space="preserve">  </w:t>
      </w:r>
      <w:bookmarkEnd w:id="0"/>
      <w:r w:rsidR="00630EB0" w:rsidRPr="00DA55AC">
        <w:rPr>
          <w:rFonts w:cs="Times New Roman"/>
          <w:bCs/>
          <w:i/>
          <w:iCs/>
          <w:lang w:val="pt-BR"/>
        </w:rPr>
        <w:t xml:space="preserve"> </w:t>
      </w:r>
      <w:r w:rsidR="00DA55AC">
        <w:rPr>
          <w:rFonts w:ascii="Times New Roman" w:eastAsia="Times New Roman" w:hAnsi="Times New Roman" w:cs="Times New Roman"/>
          <w:sz w:val="28"/>
          <w:szCs w:val="28"/>
          <w:lang w:val="ro-RO" w:eastAsia="ar-SA"/>
        </w:rPr>
        <w:t xml:space="preserve"> </w:t>
      </w:r>
      <w:r w:rsidR="00DA55AC" w:rsidRPr="00F81163">
        <w:rPr>
          <w:rFonts w:ascii="Times New Roman" w:hAnsi="Times New Roman" w:cs="Times New Roman"/>
          <w:lang w:val="pt-BR"/>
        </w:rPr>
        <w:t xml:space="preserve"> </w:t>
      </w:r>
      <w:r w:rsidR="00DA55AC" w:rsidRPr="00F81163">
        <w:rPr>
          <w:lang w:val="pt-BR"/>
        </w:rPr>
        <w:t xml:space="preserve">      </w:t>
      </w:r>
      <w:bookmarkStart w:id="1" w:name="_Hlk124160979"/>
      <w:r w:rsidR="00DA55AC" w:rsidRPr="00F81163">
        <w:rPr>
          <w:rFonts w:ascii="Times New Roman" w:hAnsi="Times New Roman" w:cs="Times New Roman"/>
          <w:sz w:val="28"/>
          <w:szCs w:val="28"/>
          <w:lang w:val="pt-BR"/>
        </w:rPr>
        <w:t xml:space="preserve">Președinte de ședință,  </w:t>
      </w:r>
      <w:r w:rsidR="00DA55AC" w:rsidRPr="00F81163">
        <w:rPr>
          <w:rFonts w:ascii="Times New Roman" w:hAnsi="Times New Roman" w:cs="Times New Roman"/>
          <w:sz w:val="28"/>
          <w:szCs w:val="28"/>
          <w:lang w:val="pt-BR"/>
        </w:rPr>
        <w:tab/>
      </w:r>
      <w:r w:rsidR="00DA55AC" w:rsidRPr="00F81163">
        <w:rPr>
          <w:rFonts w:ascii="Times New Roman" w:hAnsi="Times New Roman" w:cs="Times New Roman"/>
          <w:sz w:val="28"/>
          <w:szCs w:val="28"/>
          <w:lang w:val="pt-BR"/>
        </w:rPr>
        <w:tab/>
      </w:r>
      <w:r w:rsidR="00DA55AC" w:rsidRPr="00F81163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Contrasemnează:</w:t>
      </w:r>
    </w:p>
    <w:p w14:paraId="6C00904D" w14:textId="77777777" w:rsidR="00DA55AC" w:rsidRPr="00F81163" w:rsidRDefault="00DA55AC" w:rsidP="00DA55AC">
      <w:pPr>
        <w:pStyle w:val="Frspaiere"/>
        <w:rPr>
          <w:rFonts w:ascii="Times New Roman" w:eastAsiaTheme="minorHAnsi" w:hAnsi="Times New Roman" w:cs="Times New Roman"/>
          <w:sz w:val="28"/>
          <w:szCs w:val="28"/>
          <w:lang w:val="pt-BR" w:eastAsia="en-US"/>
        </w:rPr>
      </w:pPr>
      <w:r w:rsidRPr="00F81163">
        <w:rPr>
          <w:rFonts w:ascii="Times New Roman" w:eastAsiaTheme="minorHAnsi" w:hAnsi="Times New Roman" w:cs="Times New Roman"/>
          <w:sz w:val="28"/>
          <w:szCs w:val="28"/>
          <w:lang w:val="pt-BR" w:eastAsia="en-US"/>
        </w:rPr>
        <w:t xml:space="preserve">            </w:t>
      </w:r>
      <w:r>
        <w:rPr>
          <w:rFonts w:ascii="Times New Roman" w:eastAsiaTheme="minorHAnsi" w:hAnsi="Times New Roman" w:cs="Times New Roman"/>
          <w:sz w:val="28"/>
          <w:szCs w:val="28"/>
          <w:lang w:val="pt-BR" w:eastAsia="en-US"/>
        </w:rPr>
        <w:t>Vasile-Mihai Șipoș</w:t>
      </w:r>
      <w:r w:rsidRPr="00F81163">
        <w:rPr>
          <w:rFonts w:ascii="Times New Roman" w:eastAsiaTheme="minorHAnsi" w:hAnsi="Times New Roman" w:cs="Times New Roman"/>
          <w:sz w:val="28"/>
          <w:szCs w:val="28"/>
          <w:lang w:val="pt-BR" w:eastAsia="en-US"/>
        </w:rPr>
        <w:t xml:space="preserve">                              Secretar general al comunei,</w:t>
      </w:r>
    </w:p>
    <w:p w14:paraId="3BF1663C" w14:textId="40F26C01" w:rsidR="00DA55AC" w:rsidRPr="00F81163" w:rsidRDefault="00DA55AC" w:rsidP="00DA55AC">
      <w:pPr>
        <w:pStyle w:val="Frspaiere"/>
        <w:rPr>
          <w:rFonts w:ascii="Times New Roman" w:eastAsiaTheme="minorHAnsi" w:hAnsi="Times New Roman" w:cs="Times New Roman"/>
          <w:sz w:val="28"/>
          <w:szCs w:val="28"/>
          <w:lang w:val="pt-BR" w:eastAsia="en-US"/>
        </w:rPr>
      </w:pPr>
      <w:r w:rsidRPr="00F81163">
        <w:rPr>
          <w:rFonts w:ascii="Times New Roman" w:eastAsiaTheme="minorHAnsi" w:hAnsi="Times New Roman" w:cs="Times New Roman"/>
          <w:sz w:val="28"/>
          <w:szCs w:val="28"/>
          <w:lang w:val="pt-BR" w:eastAsia="en-US"/>
        </w:rPr>
        <w:tab/>
        <w:t xml:space="preserve"> </w:t>
      </w:r>
      <w:r w:rsidRPr="00F81163">
        <w:rPr>
          <w:rFonts w:ascii="Times New Roman" w:eastAsiaTheme="minorHAnsi" w:hAnsi="Times New Roman" w:cs="Times New Roman"/>
          <w:sz w:val="28"/>
          <w:szCs w:val="28"/>
          <w:lang w:val="pt-BR" w:eastAsia="en-US"/>
        </w:rPr>
        <w:tab/>
      </w:r>
      <w:r w:rsidRPr="00F81163">
        <w:rPr>
          <w:rFonts w:ascii="Times New Roman" w:eastAsiaTheme="minorHAnsi" w:hAnsi="Times New Roman" w:cs="Times New Roman"/>
          <w:sz w:val="28"/>
          <w:szCs w:val="28"/>
          <w:lang w:val="pt-BR" w:eastAsia="en-US"/>
        </w:rPr>
        <w:tab/>
      </w:r>
      <w:r w:rsidRPr="00F81163">
        <w:rPr>
          <w:rFonts w:ascii="Times New Roman" w:eastAsiaTheme="minorHAnsi" w:hAnsi="Times New Roman" w:cs="Times New Roman"/>
          <w:sz w:val="28"/>
          <w:szCs w:val="28"/>
          <w:lang w:val="pt-BR" w:eastAsia="en-US"/>
        </w:rPr>
        <w:tab/>
        <w:t xml:space="preserve">                                       Nelia-Crenguța Mariș</w:t>
      </w:r>
    </w:p>
    <w:p w14:paraId="36EBD634" w14:textId="1EA98AB4" w:rsidR="00DA55AC" w:rsidRPr="00F81163" w:rsidRDefault="00DA55AC" w:rsidP="00DA55AC">
      <w:pPr>
        <w:pStyle w:val="Frspaiere"/>
        <w:rPr>
          <w:rFonts w:ascii="Times New Roman" w:eastAsiaTheme="minorHAnsi" w:hAnsi="Times New Roman" w:cs="Times New Roman"/>
          <w:b/>
          <w:sz w:val="28"/>
          <w:szCs w:val="28"/>
          <w:lang w:val="pt-BR" w:eastAsia="en-US"/>
        </w:rPr>
      </w:pPr>
      <w:r w:rsidRPr="00F81163">
        <w:rPr>
          <w:rFonts w:ascii="Times New Roman" w:eastAsiaTheme="minorHAnsi" w:hAnsi="Times New Roman" w:cs="Times New Roman"/>
          <w:b/>
          <w:sz w:val="28"/>
          <w:szCs w:val="28"/>
          <w:lang w:val="pt-BR" w:eastAsia="en-US"/>
        </w:rPr>
        <w:t xml:space="preserve">Nr. </w:t>
      </w:r>
      <w:r>
        <w:rPr>
          <w:rFonts w:ascii="Times New Roman" w:eastAsiaTheme="minorHAnsi" w:hAnsi="Times New Roman" w:cs="Times New Roman"/>
          <w:b/>
          <w:sz w:val="28"/>
          <w:szCs w:val="28"/>
          <w:lang w:val="pt-BR" w:eastAsia="en-US"/>
        </w:rPr>
        <w:t>2</w:t>
      </w:r>
      <w:r w:rsidRPr="00F81163">
        <w:rPr>
          <w:rFonts w:ascii="Times New Roman" w:eastAsiaTheme="minorHAnsi" w:hAnsi="Times New Roman" w:cs="Times New Roman"/>
          <w:b/>
          <w:sz w:val="28"/>
          <w:szCs w:val="28"/>
          <w:lang w:val="pt-BR" w:eastAsia="en-US"/>
        </w:rPr>
        <w:t xml:space="preserve"> din </w:t>
      </w:r>
      <w:r>
        <w:rPr>
          <w:rFonts w:ascii="Times New Roman" w:eastAsiaTheme="minorHAnsi" w:hAnsi="Times New Roman" w:cs="Times New Roman"/>
          <w:b/>
          <w:sz w:val="28"/>
          <w:szCs w:val="28"/>
          <w:lang w:val="pt-BR" w:eastAsia="en-US"/>
        </w:rPr>
        <w:t>08</w:t>
      </w:r>
      <w:r w:rsidRPr="00F81163">
        <w:rPr>
          <w:rFonts w:ascii="Times New Roman" w:eastAsiaTheme="minorHAnsi" w:hAnsi="Times New Roman" w:cs="Times New Roman"/>
          <w:b/>
          <w:sz w:val="28"/>
          <w:szCs w:val="28"/>
          <w:lang w:val="pt-BR" w:eastAsia="en-US"/>
        </w:rPr>
        <w:t>.</w:t>
      </w:r>
      <w:r>
        <w:rPr>
          <w:rFonts w:ascii="Times New Roman" w:eastAsiaTheme="minorHAnsi" w:hAnsi="Times New Roman" w:cs="Times New Roman"/>
          <w:b/>
          <w:sz w:val="28"/>
          <w:szCs w:val="28"/>
          <w:lang w:val="pt-BR" w:eastAsia="en-US"/>
        </w:rPr>
        <w:t>01</w:t>
      </w:r>
      <w:r w:rsidRPr="00F81163">
        <w:rPr>
          <w:rFonts w:ascii="Times New Roman" w:eastAsiaTheme="minorHAnsi" w:hAnsi="Times New Roman" w:cs="Times New Roman"/>
          <w:b/>
          <w:sz w:val="28"/>
          <w:szCs w:val="28"/>
          <w:lang w:val="pt-BR" w:eastAsia="en-US"/>
        </w:rPr>
        <w:t>.202</w:t>
      </w:r>
      <w:r>
        <w:rPr>
          <w:rFonts w:ascii="Times New Roman" w:eastAsiaTheme="minorHAnsi" w:hAnsi="Times New Roman" w:cs="Times New Roman"/>
          <w:b/>
          <w:sz w:val="28"/>
          <w:szCs w:val="28"/>
          <w:lang w:val="pt-BR" w:eastAsia="en-US"/>
        </w:rPr>
        <w:t>5</w:t>
      </w:r>
    </w:p>
    <w:p w14:paraId="74D768CB" w14:textId="47B50557" w:rsidR="002A3EF5" w:rsidRPr="00DA55AC" w:rsidRDefault="00DA55AC" w:rsidP="00DA55AC">
      <w:pPr>
        <w:pStyle w:val="Frspaiere"/>
        <w:rPr>
          <w:lang w:val="pt-BR"/>
        </w:rPr>
      </w:pPr>
      <w:r w:rsidRPr="00F81163">
        <w:rPr>
          <w:rFonts w:ascii="Times New Roman" w:eastAsiaTheme="minorHAnsi" w:hAnsi="Times New Roman" w:cs="Times New Roman"/>
          <w:i/>
          <w:kern w:val="3"/>
          <w:lang w:val="pt-BR" w:eastAsia="ro-RO"/>
        </w:rPr>
        <w:t>Prezenta hotărâre a fost adoptată cu respectarea prevederilor legale privind majoritatea de voturi, astfel:9 voturi “pentru” și 0 voturi ,împotrivă”.Consilieri locali prezenţi: 9  din totalul de 9 consilieri locali în f</w:t>
      </w:r>
      <w:r w:rsidRPr="00F81163">
        <w:rPr>
          <w:rFonts w:ascii="Times New Roman" w:eastAsiaTheme="minorHAnsi" w:hAnsi="Times New Roman" w:cs="Times New Roman"/>
          <w:i/>
          <w:lang w:val="pt-BR" w:eastAsia="ro-RO"/>
        </w:rPr>
        <w:t>u</w:t>
      </w:r>
      <w:r w:rsidRPr="00F81163">
        <w:rPr>
          <w:rFonts w:ascii="Times New Roman" w:eastAsiaTheme="minorHAnsi" w:hAnsi="Times New Roman" w:cs="Times New Roman"/>
          <w:i/>
          <w:kern w:val="3"/>
          <w:lang w:val="pt-BR" w:eastAsia="ro-RO"/>
        </w:rPr>
        <w:t>ncţie</w:t>
      </w:r>
      <w:bookmarkEnd w:id="1"/>
      <w:r>
        <w:rPr>
          <w:rFonts w:ascii="Times New Roman" w:eastAsiaTheme="minorHAnsi" w:hAnsi="Times New Roman" w:cs="Times New Roman"/>
          <w:i/>
          <w:kern w:val="3"/>
          <w:lang w:val="pt-BR" w:eastAsia="ro-RO"/>
        </w:rPr>
        <w:t>.</w:t>
      </w:r>
    </w:p>
    <w:sectPr w:rsidR="002A3EF5" w:rsidRPr="00DA55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13F"/>
    <w:rsid w:val="00110BAA"/>
    <w:rsid w:val="00133D67"/>
    <w:rsid w:val="002A3EF5"/>
    <w:rsid w:val="00355295"/>
    <w:rsid w:val="003E4C90"/>
    <w:rsid w:val="00404C5F"/>
    <w:rsid w:val="004722FD"/>
    <w:rsid w:val="006061E2"/>
    <w:rsid w:val="00630EB0"/>
    <w:rsid w:val="007C0D8A"/>
    <w:rsid w:val="0084113F"/>
    <w:rsid w:val="008A3836"/>
    <w:rsid w:val="00987358"/>
    <w:rsid w:val="00BF037D"/>
    <w:rsid w:val="00D36D6E"/>
    <w:rsid w:val="00DA55AC"/>
    <w:rsid w:val="00DF6939"/>
    <w:rsid w:val="00E90A06"/>
    <w:rsid w:val="00EA37B7"/>
    <w:rsid w:val="00F0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DEE8B6"/>
  <w15:chartTrackingRefBased/>
  <w15:docId w15:val="{256296A7-009B-4CFD-B7BF-7B8D496F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EF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A3EF5"/>
    <w:rPr>
      <w:rFonts w:ascii="Segoe UI" w:hAnsi="Segoe UI"/>
      <w:sz w:val="18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A3EF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Standard">
    <w:name w:val="Standard"/>
    <w:rsid w:val="00DF69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Hyperlink">
    <w:name w:val="Hyperlink"/>
    <w:basedOn w:val="Fontdeparagrafimplicit"/>
    <w:uiPriority w:val="99"/>
    <w:unhideWhenUsed/>
    <w:rsid w:val="00DF6939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D36D6E"/>
    <w:pPr>
      <w:suppressAutoHyphens/>
      <w:spacing w:after="0" w:line="240" w:lineRule="auto"/>
    </w:pPr>
    <w:rPr>
      <w:rFonts w:ascii="Calibri" w:eastAsia="Calibri" w:hAnsi="Calibri" w:cs="Calibr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comune.ro/primaria-valea-ierii-cj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9</cp:revision>
  <cp:lastPrinted>2025-01-08T07:29:00Z</cp:lastPrinted>
  <dcterms:created xsi:type="dcterms:W3CDTF">2018-01-16T06:57:00Z</dcterms:created>
  <dcterms:modified xsi:type="dcterms:W3CDTF">2025-01-08T07:29:00Z</dcterms:modified>
</cp:coreProperties>
</file>