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ROMÂNIA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JUDEȚUL CLUJ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COMUNA VALEA IERII 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 LOCAL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COD FISCAL 5562115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9F3232" w:rsidRDefault="009F3232" w:rsidP="00F471D0">
      <w:pPr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 O T Ă R Â R E A  NR.</w:t>
      </w:r>
      <w:r w:rsidR="005D28B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16</w:t>
      </w:r>
    </w:p>
    <w:p w:rsidR="009F3232" w:rsidRDefault="00345C74" w:rsidP="00F471D0">
      <w:pPr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Din 23 martie 2017</w:t>
      </w:r>
    </w:p>
    <w:p w:rsidR="00B01576" w:rsidRDefault="00B01576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9F3232" w:rsidRDefault="00F471D0" w:rsidP="00F471D0">
      <w:pPr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</w:t>
      </w:r>
      <w:r w:rsidR="00B0157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rivind </w:t>
      </w:r>
      <w:r w:rsidR="00345C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modificarea Hotărârii Consiliului Local Valea Ierii nr.53 din 25 august 2016 de instrumentare a </w:t>
      </w:r>
      <w:r w:rsidR="00B0157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proiectului "</w:t>
      </w:r>
      <w:r w:rsidR="00B01576"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Moderni</w:t>
      </w:r>
      <w:r w:rsidR="00B0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zare drum forestier Șoimu–Tina î</w:t>
      </w:r>
      <w:r w:rsidR="00B01576"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n Comuna Valea Ierii</w:t>
      </w:r>
      <w:r w:rsidR="00B0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"</w:t>
      </w:r>
    </w:p>
    <w:p w:rsidR="00B01576" w:rsidRDefault="00B01576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9F3232" w:rsidRP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 Local al comunei Valea Ierii, județ</w:t>
      </w:r>
      <w:r w:rsidR="00B0157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ul Cluj, întrunit în</w:t>
      </w:r>
      <w:r w:rsidR="00345C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ședința ordinară din data de 23 martie</w:t>
      </w:r>
      <w:r w:rsidR="00B0157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345C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2017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</w:p>
    <w:p w:rsidR="009F3232" w:rsidRPr="009F3232" w:rsidRDefault="009F3232" w:rsidP="00F471D0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9F3232">
        <w:rPr>
          <w:rFonts w:ascii="Times New Roman" w:hAnsi="Times New Roman" w:cs="Times New Roman"/>
          <w:sz w:val="28"/>
          <w:szCs w:val="28"/>
          <w:lang w:eastAsia="ro-RO"/>
        </w:rPr>
        <w:t>Având în vedere temeiurile juridice, respectiv prevederile: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9F3232">
        <w:rPr>
          <w:rFonts w:ascii="Times New Roman" w:hAnsi="Times New Roman" w:cs="Times New Roman"/>
          <w:sz w:val="28"/>
          <w:szCs w:val="28"/>
          <w:lang w:eastAsia="ro-RO"/>
        </w:rPr>
        <w:t>art. 120 și art. 121 alin. (1) și (2) din Constituția României, republicată;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232">
        <w:rPr>
          <w:rFonts w:ascii="Times New Roman" w:hAnsi="Times New Roman" w:cs="Times New Roman"/>
          <w:sz w:val="28"/>
          <w:szCs w:val="28"/>
        </w:rPr>
        <w:t>art. 8 și 9 din Carta europeană a autonomiei locale, adoptată la Strasbourg la 15 octombrie 1985, ratificată prin Legea nr. 199/1997;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hAnsi="Times New Roman" w:cs="Times New Roman"/>
          <w:sz w:val="28"/>
          <w:szCs w:val="28"/>
        </w:rPr>
        <w:t xml:space="preserve">art. 7 alin. (2) și art. 1166 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 următoarele din</w:t>
      </w:r>
      <w:r w:rsidRPr="009F3232">
        <w:rPr>
          <w:rFonts w:ascii="Times New Roman" w:hAnsi="Times New Roman" w:cs="Times New Roman"/>
          <w:sz w:val="28"/>
          <w:szCs w:val="28"/>
        </w:rPr>
        <w:t xml:space="preserve"> 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287/2009 privind Codul civil, republicată, cu modificările ulterioare, referitoare la contracte sau convenții</w:t>
      </w:r>
      <w:r w:rsidRPr="009F3232">
        <w:rPr>
          <w:rFonts w:ascii="Times New Roman" w:hAnsi="Times New Roman" w:cs="Times New Roman"/>
          <w:sz w:val="28"/>
          <w:szCs w:val="28"/>
        </w:rPr>
        <w:t>;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232">
        <w:rPr>
          <w:rFonts w:ascii="Times New Roman" w:hAnsi="Times New Roman" w:cs="Times New Roman"/>
          <w:sz w:val="28"/>
          <w:szCs w:val="28"/>
        </w:rPr>
        <w:t>art. 20 și 21 din Legea cadru a descentralizării nr. 195/2006;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art. 36 alin. (2) lit. b) și d) din Legea administrației publice locale nr. 215/2001, republicată, cu modificările și completările ulterioare; 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273/2006 privind finanțele publice locale, cu modificările și completările ulterioare;</w:t>
      </w:r>
    </w:p>
    <w:p w:rsidR="009F3232" w:rsidRP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temeiul prevederilor art. 45 alin. (1) și celor ale art. 115 alin. (1) lit. b) din Legea administrației publice locale nr. 215/2001, republicată, cu modificările și completările ulterioare,</w:t>
      </w:r>
    </w:p>
    <w:p w:rsidR="009F3232" w:rsidRP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 act de:</w:t>
      </w:r>
    </w:p>
    <w:p w:rsidR="009F3232" w:rsidRPr="009F3232" w:rsidRDefault="009F3232" w:rsidP="00F471D0">
      <w:pPr>
        <w:pStyle w:val="Listparagraf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referatul de aprobare prezentat de către primarul comunei Valea Ierii, în calitatea sa de inițiator, înregi</w:t>
      </w:r>
      <w:r w:rsidR="00345C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strat cu nr.791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/</w:t>
      </w:r>
      <w:r w:rsidR="00345C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22.03. 2017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prin care se susține necesitatea și oportunitatea proiectului, constituind un aport pentru dezvoltarea colectivității;</w:t>
      </w:r>
    </w:p>
    <w:p w:rsidR="009F3232" w:rsidRPr="009F3232" w:rsidRDefault="009F3232" w:rsidP="00F471D0">
      <w:pPr>
        <w:pStyle w:val="Listparagraf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raportul comisiei de specialitate a Consiliului Local Valea Ierii,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sz w:val="28"/>
          <w:szCs w:val="28"/>
          <w:lang w:eastAsia="ro-RO"/>
        </w:rPr>
        <w:t>Consiliul Local al comunei Valea Ierii,</w:t>
      </w:r>
    </w:p>
    <w:p w:rsidR="003325DC" w:rsidRDefault="003325DC" w:rsidP="00F471D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325DC" w:rsidRDefault="003325DC" w:rsidP="00F471D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325DC" w:rsidRDefault="003325DC" w:rsidP="00F471D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325DC" w:rsidRPr="009F3232" w:rsidRDefault="003325DC" w:rsidP="00F471D0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5F0A58" w:rsidRPr="009F3232" w:rsidRDefault="005F0A58" w:rsidP="00F471D0">
      <w:pPr>
        <w:shd w:val="clear" w:color="auto" w:fill="FFFFFF"/>
        <w:spacing w:line="315" w:lineRule="atLeast"/>
        <w:jc w:val="both"/>
        <w:textAlignment w:val="top"/>
        <w:rPr>
          <w:rFonts w:ascii="Times New Roman" w:eastAsia="Times New Roman" w:hAnsi="Times New Roman" w:cs="Times New Roman"/>
          <w:color w:val="B9BDC5"/>
          <w:sz w:val="28"/>
          <w:szCs w:val="28"/>
          <w:lang w:eastAsia="ro-RO"/>
        </w:rPr>
      </w:pPr>
    </w:p>
    <w:p w:rsidR="005F0A58" w:rsidRDefault="00B01576" w:rsidP="00F471D0">
      <w:pPr>
        <w:shd w:val="clear" w:color="auto" w:fill="FFFFFF"/>
        <w:spacing w:beforeAutospacing="1" w:afterAutospacing="1" w:line="315" w:lineRule="atLeast"/>
        <w:ind w:right="1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H O T Ă R Ă Ș T E:</w:t>
      </w:r>
    </w:p>
    <w:p w:rsidR="00B83648" w:rsidRDefault="00B83648" w:rsidP="00995473">
      <w:pPr>
        <w:shd w:val="clear" w:color="auto" w:fill="FFFFFF"/>
        <w:spacing w:before="100" w:beforeAutospacing="1" w:after="100" w:afterAutospacing="1"/>
        <w:ind w:right="17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995473" w:rsidRDefault="00B83648" w:rsidP="00995473">
      <w:pPr>
        <w:shd w:val="clear" w:color="auto" w:fill="FFFFFF"/>
        <w:spacing w:before="100" w:beforeAutospacing="1" w:after="100" w:afterAutospacing="1"/>
        <w:ind w:right="1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Art.I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 Articolul 2 aliniatul 4 din Hotărârea Consiliului Local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Valea Ierii nr.53 din 25 august 2016 de instrumentare a  proiectului "</w:t>
      </w:r>
      <w:r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Moderni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zare drum forestier Șoimu–Tina î</w:t>
      </w:r>
      <w:r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n Comuna Valea Ierii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"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se modifică și va avea următorul cuprins:</w:t>
      </w:r>
    </w:p>
    <w:p w:rsidR="005F0A58" w:rsidRDefault="00995187" w:rsidP="00995473">
      <w:pPr>
        <w:shd w:val="clear" w:color="auto" w:fill="FFFFFF"/>
        <w:spacing w:before="100" w:beforeAutospacing="1" w:after="100" w:afterAutospacing="1"/>
        <w:ind w:right="1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       " Art.2.  (4) </w:t>
      </w:r>
      <w:proofErr w:type="spellStart"/>
      <w:r w:rsidR="002D0C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uprafat</w:t>
      </w:r>
      <w:r w:rsidR="002D0C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</w:t>
      </w:r>
      <w:proofErr w:type="spellEnd"/>
      <w:r w:rsidR="002D0C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forestieră deservită de investiție este de</w:t>
      </w:r>
      <w:r w:rsidR="002D0C32" w:rsidRPr="0099547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95473" w:rsidRPr="00995473">
        <w:rPr>
          <w:rFonts w:ascii="Times New Roman" w:hAnsi="Times New Roman" w:cs="Times New Roman"/>
          <w:sz w:val="28"/>
          <w:szCs w:val="28"/>
        </w:rPr>
        <w:t>3.451,63 ha</w:t>
      </w:r>
      <w:r w:rsidR="0099547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."</w:t>
      </w:r>
    </w:p>
    <w:p w:rsidR="00995473" w:rsidRDefault="00995473" w:rsidP="00FB47FA">
      <w:pPr>
        <w:shd w:val="clear" w:color="auto" w:fill="FFFFFF"/>
        <w:spacing w:before="100" w:beforeAutospacing="1" w:after="100" w:afterAutospacing="1"/>
        <w:ind w:right="1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</w:t>
      </w:r>
      <w:r w:rsidR="0058061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Art.II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 </w:t>
      </w:r>
      <w:r w:rsidR="00120AA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Cu ducerea la îndeplinire a prezentei hotărâri se încredințează primarul comunei Valea Ierii.</w:t>
      </w:r>
    </w:p>
    <w:p w:rsidR="00566857" w:rsidRDefault="00120AAF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Art.III</w:t>
      </w:r>
      <w:proofErr w:type="spellEnd"/>
      <w:r w:rsidR="0056685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 Prezenta hotărâre se comunică, prin intermediul secretarului comunei, în termenul prevăzut de lege, primarului comunei Valea Ierii , Instituției Prefectului Județului Cluj și se aduce </w:t>
      </w:r>
      <w:r w:rsidR="001233B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la cunoștință publică prin afișarea la </w:t>
      </w:r>
      <w:r w:rsidR="001A660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sediul primăriei, precum și pe pagina de internet www.e-primarii.ro/primaria-valeaierii.</w:t>
      </w: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1A6604" w:rsidRPr="005D28B6" w:rsidRDefault="001A6604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5D28B6" w:rsidRPr="005D28B6" w:rsidRDefault="005D28B6" w:rsidP="005D28B6">
      <w:pPr>
        <w:rPr>
          <w:rFonts w:ascii="Times New Roman" w:hAnsi="Times New Roman" w:cs="Times New Roman"/>
          <w:sz w:val="28"/>
          <w:szCs w:val="28"/>
        </w:rPr>
      </w:pPr>
      <w:r w:rsidRPr="005D28B6">
        <w:rPr>
          <w:rFonts w:ascii="Times New Roman" w:hAnsi="Times New Roman" w:cs="Times New Roman"/>
          <w:sz w:val="28"/>
          <w:szCs w:val="28"/>
        </w:rPr>
        <w:t xml:space="preserve">                  Președinte de ședință,</w:t>
      </w:r>
      <w:r w:rsidRPr="005D28B6">
        <w:rPr>
          <w:rFonts w:ascii="Times New Roman" w:hAnsi="Times New Roman" w:cs="Times New Roman"/>
          <w:sz w:val="28"/>
          <w:szCs w:val="28"/>
        </w:rPr>
        <w:tab/>
      </w:r>
      <w:r w:rsidRPr="005D28B6">
        <w:rPr>
          <w:rFonts w:ascii="Times New Roman" w:hAnsi="Times New Roman" w:cs="Times New Roman"/>
          <w:sz w:val="28"/>
          <w:szCs w:val="28"/>
        </w:rPr>
        <w:tab/>
      </w:r>
      <w:r w:rsidRPr="005D28B6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:rsidR="005D28B6" w:rsidRPr="005D28B6" w:rsidRDefault="00DD113C" w:rsidP="005D2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28B6" w:rsidRPr="00DD113C">
        <w:rPr>
          <w:rFonts w:ascii="Times New Roman" w:hAnsi="Times New Roman" w:cs="Times New Roman"/>
          <w:sz w:val="28"/>
          <w:szCs w:val="28"/>
        </w:rPr>
        <w:t>Vasile</w:t>
      </w:r>
      <w:r>
        <w:rPr>
          <w:rFonts w:ascii="Times New Roman" w:hAnsi="Times New Roman" w:cs="Times New Roman"/>
          <w:sz w:val="28"/>
          <w:szCs w:val="28"/>
        </w:rPr>
        <w:t>-Mihai Șipoș</w:t>
      </w:r>
      <w:r w:rsidR="005D28B6" w:rsidRPr="00DD11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5D28B6" w:rsidRPr="005D28B6">
        <w:rPr>
          <w:rFonts w:ascii="Times New Roman" w:hAnsi="Times New Roman" w:cs="Times New Roman"/>
          <w:sz w:val="28"/>
          <w:szCs w:val="28"/>
        </w:rPr>
        <w:t>Secretar,</w:t>
      </w:r>
    </w:p>
    <w:p w:rsidR="005D28B6" w:rsidRPr="005D28B6" w:rsidRDefault="005D28B6" w:rsidP="005D28B6">
      <w:pPr>
        <w:rPr>
          <w:rFonts w:ascii="Times New Roman" w:hAnsi="Times New Roman" w:cs="Times New Roman"/>
          <w:sz w:val="28"/>
          <w:szCs w:val="28"/>
        </w:rPr>
      </w:pPr>
      <w:r w:rsidRPr="005D2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5D28B6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5D28B6">
        <w:rPr>
          <w:rFonts w:ascii="Times New Roman" w:hAnsi="Times New Roman" w:cs="Times New Roman"/>
          <w:sz w:val="28"/>
          <w:szCs w:val="28"/>
        </w:rPr>
        <w:t>-Crenguța Mariș</w:t>
      </w:r>
    </w:p>
    <w:p w:rsidR="005D28B6" w:rsidRPr="005D28B6" w:rsidRDefault="005D28B6" w:rsidP="005D28B6">
      <w:pPr>
        <w:rPr>
          <w:rFonts w:ascii="Times New Roman" w:hAnsi="Times New Roman" w:cs="Times New Roman"/>
          <w:sz w:val="28"/>
          <w:szCs w:val="28"/>
        </w:rPr>
      </w:pPr>
    </w:p>
    <w:p w:rsidR="005D28B6" w:rsidRPr="005D28B6" w:rsidRDefault="005D28B6" w:rsidP="005D28B6">
      <w:pPr>
        <w:rPr>
          <w:rFonts w:ascii="Times New Roman" w:hAnsi="Times New Roman" w:cs="Times New Roman"/>
        </w:rPr>
      </w:pPr>
      <w:r w:rsidRPr="005D28B6">
        <w:rPr>
          <w:rFonts w:ascii="Times New Roman" w:hAnsi="Times New Roman" w:cs="Times New Roman"/>
        </w:rPr>
        <w:t>-Total consilieri locali în funcție=8;</w:t>
      </w:r>
    </w:p>
    <w:p w:rsidR="005D28B6" w:rsidRPr="005D28B6" w:rsidRDefault="005D28B6" w:rsidP="005D28B6">
      <w:pPr>
        <w:rPr>
          <w:rFonts w:ascii="Times New Roman" w:hAnsi="Times New Roman" w:cs="Times New Roman"/>
        </w:rPr>
      </w:pPr>
      <w:r w:rsidRPr="005D28B6">
        <w:rPr>
          <w:rFonts w:ascii="Times New Roman" w:hAnsi="Times New Roman" w:cs="Times New Roman"/>
        </w:rPr>
        <w:t>-Consilieri locali prezenți=8;                             -Voturi "Împotrivă":0;          -"Abțineri"-0;</w:t>
      </w:r>
    </w:p>
    <w:p w:rsidR="005D28B6" w:rsidRPr="005D28B6" w:rsidRDefault="005D28B6" w:rsidP="005D28B6">
      <w:pPr>
        <w:rPr>
          <w:rFonts w:ascii="Times New Roman" w:hAnsi="Times New Roman" w:cs="Times New Roman"/>
        </w:rPr>
      </w:pPr>
      <w:r w:rsidRPr="005D28B6">
        <w:rPr>
          <w:rFonts w:ascii="Times New Roman" w:hAnsi="Times New Roman" w:cs="Times New Roman"/>
        </w:rPr>
        <w:t xml:space="preserve">-Voturi "PENTRU":8;                                               </w:t>
      </w:r>
    </w:p>
    <w:p w:rsidR="002D0C32" w:rsidRPr="005D28B6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Pr="005D28B6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Pr="009F32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B529C6" w:rsidRPr="009F3232" w:rsidRDefault="00B529C6" w:rsidP="00F471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29C6" w:rsidRPr="009F3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 w15:restartNumberingAfterBreak="0">
    <w:nsid w:val="759F14EE"/>
    <w:multiLevelType w:val="multilevel"/>
    <w:tmpl w:val="58A8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6E"/>
    <w:rsid w:val="000903E9"/>
    <w:rsid w:val="00091E80"/>
    <w:rsid w:val="000D70C7"/>
    <w:rsid w:val="00120AAF"/>
    <w:rsid w:val="001233B7"/>
    <w:rsid w:val="001A6604"/>
    <w:rsid w:val="002D0C32"/>
    <w:rsid w:val="0030507F"/>
    <w:rsid w:val="00326DDD"/>
    <w:rsid w:val="003325DC"/>
    <w:rsid w:val="00345C74"/>
    <w:rsid w:val="0043146E"/>
    <w:rsid w:val="00566857"/>
    <w:rsid w:val="00580619"/>
    <w:rsid w:val="005B3970"/>
    <w:rsid w:val="005D28B6"/>
    <w:rsid w:val="005F0A58"/>
    <w:rsid w:val="008B0AC9"/>
    <w:rsid w:val="00995187"/>
    <w:rsid w:val="00995473"/>
    <w:rsid w:val="009F3232"/>
    <w:rsid w:val="00A9215B"/>
    <w:rsid w:val="00B01576"/>
    <w:rsid w:val="00B529C6"/>
    <w:rsid w:val="00B83648"/>
    <w:rsid w:val="00BA5D4A"/>
    <w:rsid w:val="00DD113C"/>
    <w:rsid w:val="00E8769D"/>
    <w:rsid w:val="00F471D0"/>
    <w:rsid w:val="00FB47FA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1BB2CE-0718-45CD-9438-43E8DCDE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529C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29C6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qFormat/>
    <w:rsid w:val="009F3232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7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0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0" w:color="ECECE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7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77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95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448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17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08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0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82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35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53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68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51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4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62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61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2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296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64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72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16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951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44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8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85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947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0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63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91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89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450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28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20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6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06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46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328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15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17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66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96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36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80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9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75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5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02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90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54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274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90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8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377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17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4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66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80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54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35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97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27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43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48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675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019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43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4577-4983-4414-B080-201DF1F9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441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9</cp:revision>
  <cp:lastPrinted>2017-03-23T08:55:00Z</cp:lastPrinted>
  <dcterms:created xsi:type="dcterms:W3CDTF">2016-08-23T07:17:00Z</dcterms:created>
  <dcterms:modified xsi:type="dcterms:W3CDTF">2017-03-23T08:57:00Z</dcterms:modified>
</cp:coreProperties>
</file>