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A2" w:rsidRPr="00804B1C" w:rsidRDefault="001209A2" w:rsidP="001209A2">
      <w:pPr>
        <w:pStyle w:val="Default"/>
        <w:spacing w:line="276" w:lineRule="auto"/>
        <w:rPr>
          <w:rFonts w:ascii="Times New Roman" w:hAnsi="Times New Roman"/>
          <w:lang w:val="ro-RO"/>
        </w:rPr>
      </w:pPr>
      <w:r w:rsidRPr="00804B1C">
        <w:rPr>
          <w:rFonts w:ascii="Times New Roman" w:hAnsi="Times New Roman"/>
          <w:b/>
          <w:bCs/>
          <w:lang w:val="ro-RO"/>
        </w:rPr>
        <w:t>ROMÂNIA</w:t>
      </w:r>
    </w:p>
    <w:p w:rsidR="001209A2" w:rsidRPr="00804B1C" w:rsidRDefault="001209A2" w:rsidP="001209A2">
      <w:pPr>
        <w:pStyle w:val="Default"/>
        <w:spacing w:line="276" w:lineRule="auto"/>
        <w:rPr>
          <w:rFonts w:ascii="Times New Roman" w:hAnsi="Times New Roman"/>
          <w:lang w:val="ro-RO"/>
        </w:rPr>
      </w:pPr>
      <w:r w:rsidRPr="00804B1C">
        <w:rPr>
          <w:rFonts w:ascii="Times New Roman" w:hAnsi="Times New Roman"/>
          <w:b/>
          <w:bCs/>
          <w:lang w:val="ro-RO"/>
        </w:rPr>
        <w:t xml:space="preserve">JUDEŢUL CLUJ                                                                           </w:t>
      </w:r>
    </w:p>
    <w:p w:rsidR="00E6241E" w:rsidRPr="00804B1C" w:rsidRDefault="00E6241E" w:rsidP="00E6241E">
      <w:pPr>
        <w:pStyle w:val="Default"/>
        <w:rPr>
          <w:rFonts w:ascii="Times New Roman" w:hAnsi="Times New Roman"/>
          <w:b/>
          <w:color w:val="auto"/>
        </w:rPr>
      </w:pPr>
      <w:r w:rsidRPr="00804B1C">
        <w:rPr>
          <w:rFonts w:ascii="Times New Roman" w:hAnsi="Times New Roman"/>
          <w:b/>
          <w:color w:val="auto"/>
        </w:rPr>
        <w:t xml:space="preserve">COMUNA </w:t>
      </w:r>
      <w:r w:rsidR="001454DB">
        <w:rPr>
          <w:rFonts w:ascii="Times New Roman" w:hAnsi="Times New Roman"/>
          <w:b/>
          <w:color w:val="auto"/>
        </w:rPr>
        <w:t>VALEA IERII</w:t>
      </w:r>
    </w:p>
    <w:p w:rsidR="00E6241E" w:rsidRPr="00804B1C" w:rsidRDefault="00E6241E" w:rsidP="00E6241E">
      <w:pPr>
        <w:pStyle w:val="Default"/>
        <w:rPr>
          <w:rFonts w:ascii="Times New Roman" w:hAnsi="Times New Roman"/>
          <w:b/>
          <w:bCs/>
          <w:color w:val="auto"/>
        </w:rPr>
      </w:pPr>
      <w:r w:rsidRPr="00804B1C">
        <w:rPr>
          <w:rFonts w:ascii="Times New Roman" w:hAnsi="Times New Roman"/>
          <w:b/>
          <w:bCs/>
          <w:color w:val="auto"/>
        </w:rPr>
        <w:t xml:space="preserve">CONSILIUL LOCAL                                             </w:t>
      </w:r>
    </w:p>
    <w:p w:rsidR="001209A2" w:rsidRPr="00804B1C" w:rsidRDefault="001209A2" w:rsidP="001209A2">
      <w:pPr>
        <w:pStyle w:val="Default"/>
        <w:spacing w:line="276" w:lineRule="auto"/>
        <w:jc w:val="center"/>
        <w:rPr>
          <w:rFonts w:ascii="Times New Roman" w:hAnsi="Times New Roman"/>
          <w:lang w:val="ro-RO"/>
        </w:rPr>
      </w:pPr>
    </w:p>
    <w:p w:rsidR="001209A2" w:rsidRPr="00804B1C" w:rsidRDefault="001209A2" w:rsidP="001209A2">
      <w:pPr>
        <w:pStyle w:val="Antet"/>
        <w:tabs>
          <w:tab w:val="left" w:pos="8370"/>
        </w:tabs>
        <w:spacing w:line="276" w:lineRule="auto"/>
        <w:jc w:val="center"/>
        <w:rPr>
          <w:color w:val="333333"/>
        </w:rPr>
      </w:pPr>
    </w:p>
    <w:p w:rsidR="001209A2" w:rsidRDefault="001209A2" w:rsidP="001209A2">
      <w:pPr>
        <w:pStyle w:val="Titlu2"/>
        <w:tabs>
          <w:tab w:val="left" w:pos="8370"/>
        </w:tabs>
        <w:spacing w:line="276" w:lineRule="auto"/>
        <w:rPr>
          <w:b/>
          <w:color w:val="333333"/>
          <w:sz w:val="24"/>
        </w:rPr>
      </w:pPr>
      <w:r w:rsidRPr="00804B1C">
        <w:rPr>
          <w:b/>
          <w:color w:val="333333"/>
          <w:sz w:val="24"/>
        </w:rPr>
        <w:t>H</w:t>
      </w:r>
      <w:r w:rsidR="008B3618">
        <w:rPr>
          <w:b/>
          <w:color w:val="333333"/>
          <w:sz w:val="24"/>
        </w:rPr>
        <w:t xml:space="preserve">  </w:t>
      </w:r>
      <w:r w:rsidRPr="00804B1C">
        <w:rPr>
          <w:b/>
          <w:color w:val="333333"/>
          <w:sz w:val="24"/>
        </w:rPr>
        <w:t>O</w:t>
      </w:r>
      <w:r w:rsidR="008B3618">
        <w:rPr>
          <w:b/>
          <w:color w:val="333333"/>
          <w:sz w:val="24"/>
        </w:rPr>
        <w:t xml:space="preserve"> </w:t>
      </w:r>
      <w:r w:rsidRPr="00804B1C">
        <w:rPr>
          <w:b/>
          <w:color w:val="333333"/>
          <w:sz w:val="24"/>
        </w:rPr>
        <w:t>T</w:t>
      </w:r>
      <w:r w:rsidR="008B3618">
        <w:rPr>
          <w:b/>
          <w:color w:val="333333"/>
          <w:sz w:val="24"/>
        </w:rPr>
        <w:t xml:space="preserve"> </w:t>
      </w:r>
      <w:r w:rsidRPr="00804B1C">
        <w:rPr>
          <w:b/>
          <w:color w:val="333333"/>
          <w:sz w:val="24"/>
        </w:rPr>
        <w:t>Ă</w:t>
      </w:r>
      <w:r w:rsidR="008B3618">
        <w:rPr>
          <w:b/>
          <w:color w:val="333333"/>
          <w:sz w:val="24"/>
        </w:rPr>
        <w:t xml:space="preserve"> </w:t>
      </w:r>
      <w:r w:rsidRPr="00804B1C">
        <w:rPr>
          <w:b/>
          <w:color w:val="333333"/>
          <w:sz w:val="24"/>
        </w:rPr>
        <w:t>R</w:t>
      </w:r>
      <w:r w:rsidR="008B3618">
        <w:rPr>
          <w:b/>
          <w:color w:val="333333"/>
          <w:sz w:val="24"/>
        </w:rPr>
        <w:t xml:space="preserve"> </w:t>
      </w:r>
      <w:r w:rsidRPr="00804B1C">
        <w:rPr>
          <w:b/>
          <w:color w:val="333333"/>
          <w:sz w:val="24"/>
        </w:rPr>
        <w:t>Â</w:t>
      </w:r>
      <w:r w:rsidR="008B3618">
        <w:rPr>
          <w:b/>
          <w:color w:val="333333"/>
          <w:sz w:val="24"/>
        </w:rPr>
        <w:t xml:space="preserve"> </w:t>
      </w:r>
      <w:r w:rsidRPr="00804B1C">
        <w:rPr>
          <w:b/>
          <w:color w:val="333333"/>
          <w:sz w:val="24"/>
        </w:rPr>
        <w:t>R</w:t>
      </w:r>
      <w:r w:rsidR="008B3618">
        <w:rPr>
          <w:b/>
          <w:color w:val="333333"/>
          <w:sz w:val="24"/>
        </w:rPr>
        <w:t xml:space="preserve"> </w:t>
      </w:r>
      <w:r w:rsidRPr="00804B1C">
        <w:rPr>
          <w:b/>
          <w:color w:val="333333"/>
          <w:sz w:val="24"/>
        </w:rPr>
        <w:t xml:space="preserve">E </w:t>
      </w:r>
    </w:p>
    <w:p w:rsidR="001454DB" w:rsidRPr="001454DB" w:rsidRDefault="001454DB" w:rsidP="001454DB">
      <w:pPr>
        <w:jc w:val="center"/>
        <w:rPr>
          <w:b/>
        </w:rPr>
      </w:pPr>
    </w:p>
    <w:p w:rsidR="001209A2" w:rsidRPr="00804B1C" w:rsidRDefault="001209A2" w:rsidP="001209A2">
      <w:pPr>
        <w:spacing w:line="276" w:lineRule="auto"/>
        <w:jc w:val="center"/>
        <w:rPr>
          <w:b/>
          <w:color w:val="000000" w:themeColor="text1"/>
        </w:rPr>
      </w:pPr>
      <w:bookmarkStart w:id="0" w:name="_Hlk1985183"/>
      <w:r w:rsidRPr="00804B1C">
        <w:rPr>
          <w:b/>
          <w:color w:val="000000" w:themeColor="text1"/>
        </w:rPr>
        <w:t xml:space="preserve">pentru </w:t>
      </w:r>
      <w:r w:rsidR="008B1BB8" w:rsidRPr="00804B1C">
        <w:rPr>
          <w:b/>
          <w:color w:val="000000" w:themeColor="text1"/>
        </w:rPr>
        <w:t xml:space="preserve">aprobarea unor modificări la documentația </w:t>
      </w:r>
      <w:r w:rsidR="00DB7E29" w:rsidRPr="00804B1C">
        <w:rPr>
          <w:b/>
          <w:color w:val="000000" w:themeColor="text1"/>
        </w:rPr>
        <w:t xml:space="preserve">de atribuire privind </w:t>
      </w:r>
      <w:r w:rsidRPr="00804B1C">
        <w:rPr>
          <w:b/>
          <w:color w:val="000000" w:themeColor="text1"/>
        </w:rPr>
        <w:t xml:space="preserve">delegarea </w:t>
      </w:r>
      <w:r w:rsidR="00DB7E29" w:rsidRPr="00804B1C">
        <w:rPr>
          <w:b/>
          <w:color w:val="000000" w:themeColor="text1"/>
        </w:rPr>
        <w:t xml:space="preserve">prin concesiune a </w:t>
      </w:r>
      <w:r w:rsidRPr="00804B1C">
        <w:rPr>
          <w:b/>
          <w:color w:val="000000" w:themeColor="text1"/>
        </w:rPr>
        <w:t>gestiunii activităților de colectare, transport și transfer deșeuri în cadrul Proiectului ”Sistem de Management Integrat al Deşeurilor în Judeţul Cluj”</w:t>
      </w:r>
    </w:p>
    <w:bookmarkEnd w:id="0"/>
    <w:p w:rsidR="00AF0D9D" w:rsidRPr="00804B1C" w:rsidRDefault="00AF0D9D" w:rsidP="00AF0D9D">
      <w:pPr>
        <w:jc w:val="both"/>
        <w:rPr>
          <w:color w:val="000000" w:themeColor="text1"/>
        </w:rPr>
      </w:pPr>
    </w:p>
    <w:p w:rsidR="00AF0D9D" w:rsidRPr="00804B1C" w:rsidRDefault="00AF0D9D" w:rsidP="00AF0D9D">
      <w:pPr>
        <w:jc w:val="both"/>
        <w:rPr>
          <w:color w:val="000000" w:themeColor="text1"/>
        </w:rPr>
      </w:pPr>
    </w:p>
    <w:p w:rsidR="00356FC8" w:rsidRPr="00804B1C" w:rsidRDefault="00356FC8" w:rsidP="00AF0D9D">
      <w:pPr>
        <w:jc w:val="both"/>
      </w:pPr>
      <w:r w:rsidRPr="00804B1C">
        <w:t xml:space="preserve">Consiliul Local al Comunei </w:t>
      </w:r>
      <w:r w:rsidR="001454DB">
        <w:t>Valea Ierii</w:t>
      </w:r>
      <w:r w:rsidRPr="00804B1C">
        <w:t xml:space="preserve"> întrunit în </w:t>
      </w:r>
      <w:proofErr w:type="spellStart"/>
      <w:r w:rsidRPr="00804B1C">
        <w:t>şedinţă</w:t>
      </w:r>
      <w:proofErr w:type="spellEnd"/>
      <w:r w:rsidRPr="00804B1C">
        <w:t xml:space="preserve"> </w:t>
      </w:r>
      <w:r w:rsidR="001454DB">
        <w:t>ordinară di</w:t>
      </w:r>
      <w:r w:rsidRPr="00804B1C">
        <w:t xml:space="preserve">n data de </w:t>
      </w:r>
      <w:r w:rsidR="001454DB">
        <w:t>27.06.</w:t>
      </w:r>
      <w:r w:rsidRPr="00804B1C">
        <w:t>2019;</w:t>
      </w:r>
    </w:p>
    <w:p w:rsidR="00AF0D9D" w:rsidRPr="00804B1C" w:rsidRDefault="00AF0D9D" w:rsidP="00AF0D9D">
      <w:pPr>
        <w:jc w:val="both"/>
      </w:pPr>
    </w:p>
    <w:p w:rsidR="00356FC8" w:rsidRPr="00804B1C" w:rsidRDefault="00356FC8" w:rsidP="00356FC8">
      <w:pPr>
        <w:autoSpaceDE w:val="0"/>
        <w:autoSpaceDN w:val="0"/>
        <w:adjustRightInd w:val="0"/>
        <w:ind w:firstLine="720"/>
        <w:jc w:val="both"/>
      </w:pPr>
      <w:r w:rsidRPr="00804B1C">
        <w:t>Analizând:</w:t>
      </w:r>
    </w:p>
    <w:p w:rsidR="00E6241E" w:rsidRPr="00804B1C" w:rsidRDefault="00E6241E" w:rsidP="00AF0D9D">
      <w:pPr>
        <w:pStyle w:val="Listparagraf"/>
        <w:numPr>
          <w:ilvl w:val="0"/>
          <w:numId w:val="10"/>
        </w:numPr>
        <w:autoSpaceDE w:val="0"/>
        <w:autoSpaceDN w:val="0"/>
        <w:adjustRightInd w:val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>Proiectul de hotărâre</w:t>
      </w:r>
      <w:r w:rsidR="00AB6856" w:rsidRPr="00804B1C">
        <w:rPr>
          <w:rFonts w:ascii="Times New Roman" w:hAnsi="Times New Roman"/>
          <w:sz w:val="24"/>
          <w:szCs w:val="24"/>
        </w:rPr>
        <w:t xml:space="preserve"> pentru aprobarea unor modificări la documentația de atribuire privind delegarea prin concesiune a gestiunii activităților de colectare, transport și transfer deșeuri în cadrul Proiectului ”Sistem de Management Integrat al Deşeurilor în Judeţul Cluj”</w:t>
      </w:r>
      <w:r w:rsidRPr="00804B1C">
        <w:rPr>
          <w:rFonts w:ascii="Times New Roman" w:hAnsi="Times New Roman"/>
          <w:sz w:val="24"/>
          <w:szCs w:val="24"/>
        </w:rPr>
        <w:t xml:space="preserve">, propus de Primarul </w:t>
      </w:r>
      <w:r w:rsidR="001454DB">
        <w:rPr>
          <w:rFonts w:ascii="Times New Roman" w:hAnsi="Times New Roman"/>
          <w:sz w:val="24"/>
          <w:szCs w:val="24"/>
        </w:rPr>
        <w:t>Comunei Valea Ierii</w:t>
      </w:r>
      <w:r w:rsidRPr="00804B1C">
        <w:rPr>
          <w:rFonts w:ascii="Times New Roman" w:hAnsi="Times New Roman"/>
          <w:sz w:val="24"/>
          <w:szCs w:val="24"/>
        </w:rPr>
        <w:t xml:space="preserve">; </w:t>
      </w:r>
    </w:p>
    <w:p w:rsidR="00E6241E" w:rsidRPr="00804B1C" w:rsidRDefault="00E6241E" w:rsidP="00AF0D9D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</w:pPr>
      <w:r w:rsidRPr="00804B1C">
        <w:t>Raportul compartimentului de resort din cadrul aparatului de specialitate al primarului înregistrat sub</w:t>
      </w:r>
      <w:r w:rsidR="001454DB">
        <w:t xml:space="preserve"> nr. 1860/ 20.06.2019</w:t>
      </w:r>
      <w:r w:rsidRPr="00804B1C">
        <w:t>;</w:t>
      </w:r>
    </w:p>
    <w:p w:rsidR="00E6241E" w:rsidRPr="00804B1C" w:rsidRDefault="001454DB" w:rsidP="00E6241E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Avizul</w:t>
      </w:r>
      <w:r w:rsidR="00E6241E" w:rsidRPr="00804B1C">
        <w:t xml:space="preserve"> Comisia de spe</w:t>
      </w:r>
      <w:r w:rsidR="003175D9" w:rsidRPr="00804B1C">
        <w:t xml:space="preserve">cialitate </w:t>
      </w:r>
      <w:r>
        <w:t>din cadrul Consiliului Local;</w:t>
      </w:r>
      <w:r w:rsidR="00E6241E" w:rsidRPr="00804B1C">
        <w:t xml:space="preserve"> </w:t>
      </w:r>
    </w:p>
    <w:p w:rsidR="002008C4" w:rsidRPr="00804B1C" w:rsidRDefault="002008C4" w:rsidP="002008C4">
      <w:pPr>
        <w:autoSpaceDE w:val="0"/>
        <w:autoSpaceDN w:val="0"/>
        <w:adjustRightInd w:val="0"/>
        <w:ind w:left="1080"/>
        <w:jc w:val="both"/>
      </w:pPr>
    </w:p>
    <w:p w:rsidR="001209A2" w:rsidRPr="00804B1C" w:rsidRDefault="001209A2" w:rsidP="001209A2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04B1C">
        <w:t xml:space="preserve">Având în vedere prevederile: </w:t>
      </w:r>
    </w:p>
    <w:p w:rsidR="001209A2" w:rsidRPr="00F42C13" w:rsidRDefault="00E6241E" w:rsidP="00E6241E">
      <w:pPr>
        <w:pStyle w:val="Listparagraf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/>
          <w:sz w:val="24"/>
          <w:szCs w:val="24"/>
          <w:lang w:val="en-US"/>
        </w:rPr>
      </w:pPr>
      <w:r w:rsidRPr="00804B1C">
        <w:rPr>
          <w:rFonts w:ascii="Times New Roman" w:hAnsi="Times New Roman"/>
          <w:sz w:val="24"/>
          <w:szCs w:val="24"/>
        </w:rPr>
        <w:t xml:space="preserve">Hotărârii Consiliul Local al Comunei </w:t>
      </w:r>
      <w:proofErr w:type="spellStart"/>
      <w:r w:rsidR="001454DB">
        <w:rPr>
          <w:rFonts w:ascii="Times New Roman" w:hAnsi="Times New Roman"/>
          <w:sz w:val="24"/>
          <w:szCs w:val="24"/>
          <w:lang w:val="en-US"/>
        </w:rPr>
        <w:t>Valea</w:t>
      </w:r>
      <w:proofErr w:type="spellEnd"/>
      <w:r w:rsidR="001454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454DB">
        <w:rPr>
          <w:rFonts w:ascii="Times New Roman" w:hAnsi="Times New Roman"/>
          <w:sz w:val="24"/>
          <w:szCs w:val="24"/>
          <w:lang w:val="en-US"/>
        </w:rPr>
        <w:t>Ierii</w:t>
      </w:r>
      <w:proofErr w:type="spellEnd"/>
      <w:r w:rsidR="001454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7B7B">
        <w:rPr>
          <w:rFonts w:ascii="Times New Roman" w:hAnsi="Times New Roman"/>
          <w:sz w:val="24"/>
          <w:szCs w:val="24"/>
          <w:lang w:val="en-US"/>
        </w:rPr>
        <w:t xml:space="preserve">nr.22 din 2.04.2009 </w:t>
      </w:r>
      <w:r w:rsidRPr="00804B1C">
        <w:rPr>
          <w:rFonts w:ascii="Times New Roman" w:hAnsi="Times New Roman"/>
          <w:sz w:val="24"/>
          <w:szCs w:val="24"/>
        </w:rPr>
        <w:t xml:space="preserve">privind asocierea Comunei </w:t>
      </w:r>
      <w:proofErr w:type="spellStart"/>
      <w:r w:rsidR="001454DB">
        <w:rPr>
          <w:rFonts w:ascii="Times New Roman" w:hAnsi="Times New Roman"/>
          <w:sz w:val="24"/>
          <w:szCs w:val="24"/>
          <w:lang w:val="en-US"/>
        </w:rPr>
        <w:t>Valea</w:t>
      </w:r>
      <w:proofErr w:type="spellEnd"/>
      <w:r w:rsidR="001454D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454DB">
        <w:rPr>
          <w:rFonts w:ascii="Times New Roman" w:hAnsi="Times New Roman"/>
          <w:sz w:val="24"/>
          <w:szCs w:val="24"/>
          <w:lang w:val="en-US"/>
        </w:rPr>
        <w:t>Ierii</w:t>
      </w:r>
      <w:proofErr w:type="spellEnd"/>
      <w:r w:rsidR="00AA7B7B">
        <w:rPr>
          <w:rFonts w:ascii="Times New Roman" w:hAnsi="Times New Roman"/>
          <w:bCs/>
          <w:sz w:val="24"/>
          <w:szCs w:val="24"/>
        </w:rPr>
        <w:t xml:space="preserve"> în vederea constituirii Asociației de Dezvoltare Intercomunitară Eco-Metropolitan Cluj,</w:t>
      </w:r>
    </w:p>
    <w:p w:rsidR="001209A2" w:rsidRPr="00804B1C" w:rsidRDefault="001209A2" w:rsidP="001209A2">
      <w:pPr>
        <w:pStyle w:val="Listparagraf"/>
        <w:numPr>
          <w:ilvl w:val="0"/>
          <w:numId w:val="2"/>
        </w:numPr>
        <w:spacing w:after="0"/>
        <w:ind w:left="993" w:right="71" w:hanging="284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 xml:space="preserve"> Statutul Asociaţiei de Dezvoltare Intercomunitară ECO-METROPOLITAN Cluj; </w:t>
      </w:r>
    </w:p>
    <w:p w:rsidR="002008C4" w:rsidRPr="00804B1C" w:rsidRDefault="002008C4" w:rsidP="00AF0D9D">
      <w:pPr>
        <w:pStyle w:val="Listparagraf"/>
        <w:numPr>
          <w:ilvl w:val="0"/>
          <w:numId w:val="2"/>
        </w:numPr>
        <w:ind w:left="993" w:right="71" w:hanging="284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 xml:space="preserve">Hotărârii Consiliul Local al Comunei </w:t>
      </w:r>
      <w:proofErr w:type="spellStart"/>
      <w:r w:rsidR="00AA7B7B">
        <w:rPr>
          <w:rFonts w:ascii="Times New Roman" w:hAnsi="Times New Roman"/>
          <w:sz w:val="24"/>
          <w:szCs w:val="24"/>
          <w:lang w:val="en-US"/>
        </w:rPr>
        <w:t>Valea</w:t>
      </w:r>
      <w:proofErr w:type="spellEnd"/>
      <w:r w:rsidR="00AA7B7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A7B7B">
        <w:rPr>
          <w:rFonts w:ascii="Times New Roman" w:hAnsi="Times New Roman"/>
          <w:sz w:val="24"/>
          <w:szCs w:val="24"/>
          <w:lang w:val="en-US"/>
        </w:rPr>
        <w:t>Ierii</w:t>
      </w:r>
      <w:proofErr w:type="spellEnd"/>
      <w:r w:rsidR="00F55B1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55B13" w:rsidRPr="00E14C73">
        <w:rPr>
          <w:rFonts w:ascii="Times New Roman" w:hAnsi="Times New Roman"/>
          <w:bCs/>
          <w:sz w:val="24"/>
          <w:szCs w:val="24"/>
        </w:rPr>
        <w:t>nr.15 din 28.03/2019</w:t>
      </w:r>
      <w:r w:rsidR="00F55B1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04B1C">
        <w:rPr>
          <w:rFonts w:ascii="Times New Roman" w:hAnsi="Times New Roman"/>
          <w:sz w:val="24"/>
          <w:szCs w:val="24"/>
        </w:rPr>
        <w:t xml:space="preserve">pentru stabilirea unor măsuri privind delegarea gestiunii activităților de colectare, transport și transfer deșeuri în cadrul Proiectului ”Sistem de Management Integrat al </w:t>
      </w:r>
      <w:proofErr w:type="spellStart"/>
      <w:r w:rsidRPr="00804B1C">
        <w:rPr>
          <w:rFonts w:ascii="Times New Roman" w:hAnsi="Times New Roman"/>
          <w:sz w:val="24"/>
          <w:szCs w:val="24"/>
        </w:rPr>
        <w:t>Deşeurilor</w:t>
      </w:r>
      <w:proofErr w:type="spellEnd"/>
      <w:r w:rsidRPr="00804B1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804B1C">
        <w:rPr>
          <w:rFonts w:ascii="Times New Roman" w:hAnsi="Times New Roman"/>
          <w:sz w:val="24"/>
          <w:szCs w:val="24"/>
        </w:rPr>
        <w:t>Judeţul</w:t>
      </w:r>
      <w:proofErr w:type="spellEnd"/>
      <w:r w:rsidRPr="00804B1C">
        <w:rPr>
          <w:rFonts w:ascii="Times New Roman" w:hAnsi="Times New Roman"/>
          <w:sz w:val="24"/>
          <w:szCs w:val="24"/>
        </w:rPr>
        <w:t xml:space="preserve"> Cluj”, prin care au fost aprobate Studiul de oportunitate privind </w:t>
      </w:r>
      <w:r w:rsidRPr="00804B1C">
        <w:rPr>
          <w:rFonts w:ascii="Times New Roman" w:hAnsi="Times New Roman"/>
          <w:bCs/>
          <w:sz w:val="24"/>
          <w:szCs w:val="24"/>
        </w:rPr>
        <w:t>fundamentarea deciziei de delegare a gestiunii activității de colectare, transport și transfer a deșeurilor municipale în județul Cluj</w:t>
      </w:r>
      <w:r w:rsidRPr="00804B1C">
        <w:rPr>
          <w:rFonts w:ascii="Times New Roman" w:hAnsi="Times New Roman"/>
          <w:sz w:val="24"/>
          <w:szCs w:val="24"/>
        </w:rPr>
        <w:t>, cuprins în anexa nr. 1 din hotărâre</w:t>
      </w:r>
      <w:r w:rsidR="00AF0D9D" w:rsidRPr="00804B1C">
        <w:rPr>
          <w:rFonts w:ascii="Times New Roman" w:hAnsi="Times New Roman"/>
          <w:sz w:val="24"/>
          <w:szCs w:val="24"/>
        </w:rPr>
        <w:t xml:space="preserve">, </w:t>
      </w:r>
      <w:r w:rsidRPr="00804B1C">
        <w:rPr>
          <w:rFonts w:ascii="Times New Roman" w:hAnsi="Times New Roman"/>
          <w:sz w:val="24"/>
          <w:szCs w:val="24"/>
        </w:rPr>
        <w:t xml:space="preserve">Regulamentul </w:t>
      </w:r>
      <w:r w:rsidRPr="00804B1C">
        <w:rPr>
          <w:rFonts w:ascii="Times New Roman" w:hAnsi="Times New Roman"/>
          <w:bCs/>
          <w:sz w:val="24"/>
          <w:szCs w:val="24"/>
        </w:rPr>
        <w:t xml:space="preserve">Serviciului de Salubrizare al Județului Cluj                            </w:t>
      </w:r>
      <w:r w:rsidRPr="00804B1C">
        <w:rPr>
          <w:rFonts w:ascii="Times New Roman" w:hAnsi="Times New Roman"/>
          <w:sz w:val="24"/>
          <w:szCs w:val="24"/>
        </w:rPr>
        <w:t xml:space="preserve">cuprins în anexa nr. 2 din </w:t>
      </w:r>
      <w:r w:rsidR="00AF0D9D" w:rsidRPr="00804B1C">
        <w:rPr>
          <w:rFonts w:ascii="Times New Roman" w:hAnsi="Times New Roman"/>
          <w:sz w:val="24"/>
          <w:szCs w:val="24"/>
        </w:rPr>
        <w:t xml:space="preserve">hotărâre, </w:t>
      </w:r>
      <w:r w:rsidRPr="00804B1C">
        <w:rPr>
          <w:rFonts w:ascii="Times New Roman" w:hAnsi="Times New Roman"/>
          <w:sz w:val="24"/>
          <w:szCs w:val="24"/>
        </w:rPr>
        <w:t xml:space="preserve">Caietul de sarcini și Modelul contractului </w:t>
      </w:r>
      <w:r w:rsidRPr="00804B1C">
        <w:rPr>
          <w:rFonts w:ascii="Times New Roman" w:hAnsi="Times New Roman"/>
          <w:bCs/>
          <w:sz w:val="24"/>
          <w:szCs w:val="24"/>
        </w:rPr>
        <w:t>de delegare prin concesiune a gestiunii unor activități componente ale Serviciului de salubrizare în județul Cluj, respectiv de colectare și transport al deșeurilor municipale și a unor fluxuri speciale de deșeuri, precum și operarea și administrarea Stațiilor de transfer</w:t>
      </w:r>
      <w:r w:rsidRPr="00804B1C">
        <w:rPr>
          <w:rFonts w:ascii="Times New Roman" w:hAnsi="Times New Roman"/>
          <w:sz w:val="24"/>
          <w:szCs w:val="24"/>
        </w:rPr>
        <w:t xml:space="preserve">, cuprinse în anexa nr. 3 și 4 din hotărâre. </w:t>
      </w:r>
    </w:p>
    <w:p w:rsidR="002008C4" w:rsidRPr="00804B1C" w:rsidRDefault="002008C4" w:rsidP="00AF0D9D">
      <w:pPr>
        <w:pStyle w:val="Listparagraf"/>
        <w:ind w:left="993" w:right="71"/>
        <w:jc w:val="both"/>
        <w:rPr>
          <w:rFonts w:ascii="Times New Roman" w:hAnsi="Times New Roman"/>
          <w:sz w:val="24"/>
          <w:szCs w:val="24"/>
        </w:rPr>
      </w:pPr>
    </w:p>
    <w:p w:rsidR="001209A2" w:rsidRPr="00804B1C" w:rsidRDefault="001209A2" w:rsidP="002008C4">
      <w:pPr>
        <w:spacing w:line="276" w:lineRule="auto"/>
        <w:ind w:right="71"/>
        <w:jc w:val="both"/>
      </w:pPr>
    </w:p>
    <w:p w:rsidR="00E14C73" w:rsidRDefault="00E14C73" w:rsidP="001209A2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1209A2" w:rsidRPr="00804B1C" w:rsidRDefault="001209A2" w:rsidP="00E14C73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804B1C">
        <w:lastRenderedPageBreak/>
        <w:t xml:space="preserve">Luând în considerare </w:t>
      </w:r>
      <w:r w:rsidR="00E14C73">
        <w:t xml:space="preserve">prevederile </w:t>
      </w:r>
      <w:r w:rsidR="00DF51DB" w:rsidRPr="00E14C73">
        <w:rPr>
          <w:lang w:val="it-IT"/>
        </w:rPr>
        <w:t xml:space="preserve">art. 2, ale art. 3 alin. (2), ale art. 58 alin. (1) și (3), ale art. 59, ale art. 61 - 62 și ale art. 64 - 65 din Legea </w:t>
      </w:r>
      <w:r w:rsidR="00DF51DB" w:rsidRPr="00E14C73">
        <w:t xml:space="preserve">privind normele de tehnică legislativă pentru elaborarea actelor normative </w:t>
      </w:r>
      <w:r w:rsidR="00DF51DB" w:rsidRPr="00E14C73">
        <w:rPr>
          <w:lang w:val="it-IT"/>
        </w:rPr>
        <w:t>nr. 24/2000</w:t>
      </w:r>
      <w:r w:rsidR="00DF51DB" w:rsidRPr="00E14C73">
        <w:t xml:space="preserve">, republicată, cu modificările </w:t>
      </w:r>
      <w:proofErr w:type="spellStart"/>
      <w:r w:rsidR="00DF51DB" w:rsidRPr="00E14C73">
        <w:t>şi</w:t>
      </w:r>
      <w:proofErr w:type="spellEnd"/>
      <w:r w:rsidR="00DF51DB" w:rsidRPr="00E14C73">
        <w:t xml:space="preserve"> completările ulterioare;</w:t>
      </w:r>
    </w:p>
    <w:p w:rsidR="001209A2" w:rsidRPr="00804B1C" w:rsidRDefault="001209A2" w:rsidP="001209A2">
      <w:pPr>
        <w:spacing w:line="276" w:lineRule="auto"/>
        <w:ind w:right="71" w:firstLine="720"/>
        <w:jc w:val="both"/>
      </w:pPr>
      <w:r w:rsidRPr="00804B1C">
        <w:t xml:space="preserve">În conformitate cu </w:t>
      </w:r>
      <w:r w:rsidR="00DF51DB" w:rsidRPr="00804B1C">
        <w:t xml:space="preserve">dispozițiile </w:t>
      </w:r>
      <w:r w:rsidRPr="00804B1C">
        <w:t>:</w:t>
      </w:r>
    </w:p>
    <w:p w:rsidR="00F56A87" w:rsidRPr="00804B1C" w:rsidRDefault="00F56A87" w:rsidP="00F56A8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>art. 11, ale art. 12 şi ale art. 36 alin. (</w:t>
      </w:r>
      <w:r w:rsidRPr="00804B1C">
        <w:rPr>
          <w:rFonts w:ascii="Times New Roman" w:hAnsi="Times New Roman"/>
          <w:sz w:val="24"/>
          <w:szCs w:val="24"/>
          <w:lang w:eastAsia="ro-RO"/>
        </w:rPr>
        <w:t>7)</w:t>
      </w:r>
      <w:r w:rsidRPr="00804B1C">
        <w:rPr>
          <w:rFonts w:ascii="Times New Roman" w:hAnsi="Times New Roman"/>
          <w:sz w:val="24"/>
          <w:szCs w:val="24"/>
        </w:rPr>
        <w:t xml:space="preserve"> din Legea administraţiei publice locale nr. 215/2001, republicată, cu modificările şi completările ulterioare;</w:t>
      </w:r>
    </w:p>
    <w:p w:rsidR="001209A2" w:rsidRPr="00804B1C" w:rsidRDefault="001209A2" w:rsidP="001209A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>Legii nr. 211/2011 privind regimul deşeurilor, republicată, cu modificările și completările ulterioare;</w:t>
      </w:r>
    </w:p>
    <w:p w:rsidR="001209A2" w:rsidRPr="00804B1C" w:rsidRDefault="001209A2" w:rsidP="001209A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 xml:space="preserve">Legii nr. 249/2015 privind modalitatea de gestionare a ambalajelor şi a deşeurilor de ambalaje, cu modificările și completările ulterioare; </w:t>
      </w:r>
    </w:p>
    <w:p w:rsidR="001209A2" w:rsidRPr="00804B1C" w:rsidRDefault="001209A2" w:rsidP="001209A2">
      <w:pPr>
        <w:pStyle w:val="Listparagraf"/>
        <w:numPr>
          <w:ilvl w:val="0"/>
          <w:numId w:val="1"/>
        </w:numPr>
        <w:tabs>
          <w:tab w:val="clear" w:pos="1080"/>
          <w:tab w:val="left" w:pos="1069"/>
          <w:tab w:val="left" w:pos="14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>Ordonanţei Guvernului nr. 26/2000 cu privire la asociaţii şi fundaţii, cu modificările şi completările ulterioare;</w:t>
      </w:r>
    </w:p>
    <w:p w:rsidR="001209A2" w:rsidRPr="00804B1C" w:rsidRDefault="001209A2" w:rsidP="001209A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 xml:space="preserve">Ordonanței de urgență a Guvernului privind nr. 74/2018 pentru modificarea şi completarea Legii nr. 211/2011 privind regimul deşeurilor, a Legii nr. 249/2015 privind modalitatea de gestionare a ambalajelor şi a deşeurilor de ambalaje şi a Ordonanţei de urgenţă a Guvernului nr. 196/2005 privind Fondul pentru mediu, </w:t>
      </w:r>
      <w:bookmarkStart w:id="1" w:name="_Hlk1112005"/>
      <w:r w:rsidRPr="00804B1C">
        <w:rPr>
          <w:rFonts w:ascii="Times New Roman" w:hAnsi="Times New Roman"/>
          <w:sz w:val="24"/>
          <w:szCs w:val="24"/>
        </w:rPr>
        <w:t>aprobată prin Legea nr. 31/2019, cu modificările şi completările ulterioare;</w:t>
      </w:r>
    </w:p>
    <w:bookmarkEnd w:id="1"/>
    <w:p w:rsidR="001209A2" w:rsidRPr="00804B1C" w:rsidRDefault="001209A2" w:rsidP="001209A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4B1C">
        <w:rPr>
          <w:rFonts w:ascii="Times New Roman" w:hAnsi="Times New Roman"/>
          <w:sz w:val="24"/>
          <w:szCs w:val="24"/>
        </w:rPr>
        <w:t>Hotărârii Guvernului nr. 855/2008 pentru aprobarea actului constitutiv-cadru şi a statutului-cadru ale asociaţiilor de dezvoltare intercomunitară cu obiect de activitate serviciile de utilităţi publice, cu modificările și completările ulterioare;</w:t>
      </w:r>
    </w:p>
    <w:p w:rsidR="00AF0D9D" w:rsidRPr="00804B1C" w:rsidRDefault="00AF0D9D" w:rsidP="001209A2">
      <w:pPr>
        <w:pStyle w:val="Listparagra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209A2" w:rsidRPr="00804B1C" w:rsidRDefault="00E14C73" w:rsidP="001209A2">
      <w:pPr>
        <w:pStyle w:val="Listparagra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64A4C">
        <w:rPr>
          <w:rFonts w:ascii="Times New Roman" w:hAnsi="Times New Roman"/>
          <w:sz w:val="24"/>
          <w:szCs w:val="24"/>
        </w:rPr>
        <w:t xml:space="preserve">  </w:t>
      </w:r>
      <w:r w:rsidR="001209A2" w:rsidRPr="00804B1C">
        <w:rPr>
          <w:rFonts w:ascii="Times New Roman" w:hAnsi="Times New Roman"/>
          <w:sz w:val="24"/>
          <w:szCs w:val="24"/>
        </w:rPr>
        <w:t xml:space="preserve">Fiind îndeplinite prevederile cuprinse la art. </w:t>
      </w:r>
      <w:r w:rsidR="003175D9" w:rsidRPr="00804B1C">
        <w:rPr>
          <w:rFonts w:ascii="Times New Roman" w:hAnsi="Times New Roman"/>
          <w:sz w:val="24"/>
          <w:szCs w:val="24"/>
        </w:rPr>
        <w:t>39</w:t>
      </w:r>
      <w:r w:rsidR="001209A2" w:rsidRPr="00804B1C">
        <w:rPr>
          <w:rFonts w:ascii="Times New Roman" w:hAnsi="Times New Roman"/>
          <w:sz w:val="24"/>
          <w:szCs w:val="24"/>
        </w:rPr>
        <w:t>-</w:t>
      </w:r>
      <w:r w:rsidR="003175D9" w:rsidRPr="00804B1C">
        <w:rPr>
          <w:rFonts w:ascii="Times New Roman" w:hAnsi="Times New Roman"/>
          <w:sz w:val="24"/>
          <w:szCs w:val="24"/>
        </w:rPr>
        <w:t>41</w:t>
      </w:r>
      <w:r w:rsidR="001209A2" w:rsidRPr="00804B1C">
        <w:rPr>
          <w:rFonts w:ascii="Times New Roman" w:hAnsi="Times New Roman"/>
          <w:sz w:val="24"/>
          <w:szCs w:val="24"/>
        </w:rPr>
        <w:t>, coroborate cu cele ale art. 44-46 din Legea administraţiei publice locale nr. 215/2001, republicată, cu modificările şi completările ulterioare;</w:t>
      </w:r>
    </w:p>
    <w:p w:rsidR="00AF0D9D" w:rsidRPr="00804B1C" w:rsidRDefault="00AF0D9D" w:rsidP="00AF0D9D">
      <w:pPr>
        <w:jc w:val="both"/>
      </w:pPr>
    </w:p>
    <w:p w:rsidR="00E6241E" w:rsidRPr="00804B1C" w:rsidRDefault="00264A4C" w:rsidP="00AF0D9D">
      <w:pPr>
        <w:jc w:val="both"/>
        <w:rPr>
          <w:bCs/>
        </w:rPr>
      </w:pPr>
      <w:r>
        <w:t xml:space="preserve">       </w:t>
      </w:r>
      <w:r w:rsidR="00E6241E" w:rsidRPr="00804B1C">
        <w:t xml:space="preserve">În temeiul drepturilor conferite prin art. 45 alin. (1) şi art. 115 alin. (1) lit. b) din Legea administraţiei publice locale nr. 215/2001, republicată, </w:t>
      </w:r>
      <w:r w:rsidR="00E6241E" w:rsidRPr="00804B1C">
        <w:rPr>
          <w:bCs/>
        </w:rPr>
        <w:t xml:space="preserve">cu modificările şi completările ulterioare; </w:t>
      </w:r>
    </w:p>
    <w:p w:rsidR="001209A2" w:rsidRPr="00804B1C" w:rsidRDefault="001209A2" w:rsidP="001209A2">
      <w:pPr>
        <w:pStyle w:val="Listparagra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209A2" w:rsidRPr="00804B1C" w:rsidRDefault="00382A1E" w:rsidP="001209A2">
      <w:pPr>
        <w:spacing w:line="276" w:lineRule="auto"/>
        <w:jc w:val="center"/>
        <w:rPr>
          <w:b/>
          <w:sz w:val="28"/>
        </w:rPr>
      </w:pPr>
      <w:r w:rsidRPr="00804B1C">
        <w:rPr>
          <w:b/>
          <w:sz w:val="28"/>
        </w:rPr>
        <w:t>H O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T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Ă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R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Ă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Ș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T</w:t>
      </w:r>
      <w:r w:rsidR="00264A4C">
        <w:rPr>
          <w:b/>
          <w:sz w:val="28"/>
        </w:rPr>
        <w:t xml:space="preserve"> </w:t>
      </w:r>
      <w:r w:rsidRPr="00804B1C">
        <w:rPr>
          <w:b/>
          <w:sz w:val="28"/>
        </w:rPr>
        <w:t>E:</w:t>
      </w:r>
    </w:p>
    <w:p w:rsidR="001209A2" w:rsidRPr="00804B1C" w:rsidRDefault="001209A2" w:rsidP="001209A2">
      <w:pPr>
        <w:shd w:val="clear" w:color="auto" w:fill="FFFFFF"/>
        <w:spacing w:line="276" w:lineRule="auto"/>
        <w:rPr>
          <w:b/>
        </w:rPr>
      </w:pPr>
    </w:p>
    <w:p w:rsidR="001209A2" w:rsidRPr="00804B1C" w:rsidRDefault="001209A2" w:rsidP="001209A2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 w:rsidRPr="00804B1C">
        <w:rPr>
          <w:b/>
          <w:color w:val="000000" w:themeColor="text1"/>
        </w:rPr>
        <w:t xml:space="preserve">Art. 1. (1) </w:t>
      </w:r>
      <w:r w:rsidRPr="00804B1C">
        <w:rPr>
          <w:color w:val="000000" w:themeColor="text1"/>
        </w:rPr>
        <w:t xml:space="preserve">Se aprobă </w:t>
      </w:r>
      <w:r w:rsidR="003B5C6E" w:rsidRPr="00804B1C">
        <w:rPr>
          <w:color w:val="000000" w:themeColor="text1"/>
        </w:rPr>
        <w:t xml:space="preserve">modificările la </w:t>
      </w:r>
      <w:r w:rsidRPr="00804B1C">
        <w:rPr>
          <w:b/>
          <w:color w:val="000000" w:themeColor="text1"/>
        </w:rPr>
        <w:t>Studiul de oportunitate privind</w:t>
      </w:r>
      <w:r w:rsidR="00264A4C">
        <w:rPr>
          <w:b/>
          <w:color w:val="000000" w:themeColor="text1"/>
        </w:rPr>
        <w:t xml:space="preserve"> </w:t>
      </w:r>
      <w:r w:rsidRPr="00804B1C">
        <w:rPr>
          <w:b/>
          <w:bCs/>
          <w:color w:val="000000" w:themeColor="text1"/>
        </w:rPr>
        <w:t>fundamentarea deciziei de delegare a gestiunii activității de colectare, transport și transfer a deșeurilor municipale în județul Cluj</w:t>
      </w:r>
      <w:r w:rsidRPr="00804B1C">
        <w:rPr>
          <w:color w:val="000000" w:themeColor="text1"/>
        </w:rPr>
        <w:t>,</w:t>
      </w:r>
      <w:r w:rsidR="003B5C6E" w:rsidRPr="00804B1C">
        <w:rPr>
          <w:color w:val="000000" w:themeColor="text1"/>
        </w:rPr>
        <w:t xml:space="preserve"> menționate la pct. A din documentul denumit ”Amendamente la documentația de atribuire înaintată pentru aprobare către UAT-uri”</w:t>
      </w:r>
      <w:r w:rsidRPr="00804B1C">
        <w:rPr>
          <w:color w:val="000000" w:themeColor="text1"/>
        </w:rPr>
        <w:t xml:space="preserve"> cuprins în </w:t>
      </w:r>
      <w:r w:rsidRPr="00804B1C">
        <w:rPr>
          <w:b/>
          <w:color w:val="000000" w:themeColor="text1"/>
        </w:rPr>
        <w:t>anexa nr. 1</w:t>
      </w:r>
      <w:r w:rsidRPr="00804B1C">
        <w:rPr>
          <w:color w:val="000000" w:themeColor="text1"/>
        </w:rPr>
        <w:t xml:space="preserve"> care face parte integrantă din prezenta hotărâre. </w:t>
      </w:r>
      <w:r w:rsidR="00C0719A" w:rsidRPr="00804B1C">
        <w:rPr>
          <w:b/>
          <w:color w:val="000000" w:themeColor="text1"/>
        </w:rPr>
        <w:t xml:space="preserve">Studiul de oportunitate privind </w:t>
      </w:r>
      <w:r w:rsidR="00C0719A" w:rsidRPr="00804B1C">
        <w:rPr>
          <w:b/>
          <w:bCs/>
          <w:color w:val="000000" w:themeColor="text1"/>
        </w:rPr>
        <w:t xml:space="preserve">fundamentarea deciziei de delegare a gestiunii activității de colectare, transport și transfer a deșeurilor municipale în județul </w:t>
      </w:r>
      <w:proofErr w:type="spellStart"/>
      <w:r w:rsidR="00C0719A" w:rsidRPr="00804B1C">
        <w:rPr>
          <w:b/>
          <w:bCs/>
          <w:color w:val="000000" w:themeColor="text1"/>
        </w:rPr>
        <w:t>Cluj</w:t>
      </w:r>
      <w:r w:rsidR="00C0719A" w:rsidRPr="00804B1C">
        <w:rPr>
          <w:b/>
          <w:color w:val="000000" w:themeColor="text1"/>
          <w:u w:val="single"/>
        </w:rPr>
        <w:t>actualizat</w:t>
      </w:r>
      <w:proofErr w:type="spellEnd"/>
      <w:r w:rsidR="002B7E8E">
        <w:rPr>
          <w:b/>
          <w:color w:val="000000" w:themeColor="text1"/>
          <w:u w:val="single"/>
        </w:rPr>
        <w:t xml:space="preserve"> </w:t>
      </w:r>
      <w:r w:rsidR="00C0719A" w:rsidRPr="00804B1C">
        <w:rPr>
          <w:color w:val="000000" w:themeColor="text1"/>
        </w:rPr>
        <w:t xml:space="preserve">astfel aprobat este cuprins în </w:t>
      </w:r>
      <w:r w:rsidR="00C0719A" w:rsidRPr="00804B1C">
        <w:rPr>
          <w:b/>
          <w:color w:val="000000" w:themeColor="text1"/>
        </w:rPr>
        <w:t>anexa nr. 2</w:t>
      </w:r>
      <w:r w:rsidR="00C0719A" w:rsidRPr="00804B1C">
        <w:rPr>
          <w:color w:val="000000" w:themeColor="text1"/>
        </w:rPr>
        <w:t xml:space="preserve"> care face parte integrantă din prezenta hotărâre</w:t>
      </w:r>
    </w:p>
    <w:p w:rsidR="00DC1183" w:rsidRPr="00804B1C" w:rsidRDefault="001209A2" w:rsidP="00DC1183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 w:rsidRPr="00804B1C">
        <w:rPr>
          <w:b/>
          <w:color w:val="000000" w:themeColor="text1"/>
        </w:rPr>
        <w:t xml:space="preserve">(2) </w:t>
      </w:r>
      <w:r w:rsidRPr="00804B1C">
        <w:rPr>
          <w:color w:val="000000" w:themeColor="text1"/>
        </w:rPr>
        <w:t xml:space="preserve">Se aprobă </w:t>
      </w:r>
      <w:r w:rsidR="00C0719A" w:rsidRPr="00804B1C">
        <w:rPr>
          <w:color w:val="000000" w:themeColor="text1"/>
        </w:rPr>
        <w:t xml:space="preserve">modificările la </w:t>
      </w:r>
      <w:r w:rsidRPr="00804B1C">
        <w:rPr>
          <w:b/>
          <w:color w:val="000000" w:themeColor="text1"/>
        </w:rPr>
        <w:t xml:space="preserve">Regulamentul </w:t>
      </w:r>
      <w:r w:rsidRPr="00804B1C">
        <w:rPr>
          <w:b/>
          <w:bCs/>
          <w:color w:val="000000" w:themeColor="text1"/>
        </w:rPr>
        <w:t>Serviciului de Salubrizare al Județului</w:t>
      </w:r>
      <w:r w:rsidR="00DC1183" w:rsidRPr="00804B1C">
        <w:rPr>
          <w:b/>
          <w:bCs/>
          <w:color w:val="000000" w:themeColor="text1"/>
        </w:rPr>
        <w:t xml:space="preserve"> Cluj, </w:t>
      </w:r>
      <w:r w:rsidR="00DC1183" w:rsidRPr="00804B1C">
        <w:rPr>
          <w:color w:val="000000" w:themeColor="text1"/>
        </w:rPr>
        <w:t xml:space="preserve">menționate la pct. B din documentul denumit ”Amendamente la documentația de atribuire înaintată pentru aprobare către UAT-uri” cuprins în </w:t>
      </w:r>
      <w:r w:rsidR="00DC1183" w:rsidRPr="00804B1C">
        <w:rPr>
          <w:b/>
          <w:color w:val="000000" w:themeColor="text1"/>
        </w:rPr>
        <w:t>anexa nr. 1</w:t>
      </w:r>
      <w:r w:rsidR="00DC1183" w:rsidRPr="00804B1C">
        <w:rPr>
          <w:color w:val="000000" w:themeColor="text1"/>
        </w:rPr>
        <w:t xml:space="preserve"> care face parte integrantă din prezenta hotărâre. </w:t>
      </w:r>
      <w:r w:rsidR="00DC1183" w:rsidRPr="00804B1C">
        <w:rPr>
          <w:b/>
          <w:color w:val="000000" w:themeColor="text1"/>
        </w:rPr>
        <w:t xml:space="preserve">Regulamentul </w:t>
      </w:r>
      <w:r w:rsidR="00DC1183" w:rsidRPr="00804B1C">
        <w:rPr>
          <w:b/>
          <w:bCs/>
          <w:color w:val="000000" w:themeColor="text1"/>
        </w:rPr>
        <w:t xml:space="preserve">Serviciului de Salubrizare al Județului </w:t>
      </w:r>
      <w:r w:rsidR="00DC1183" w:rsidRPr="00804B1C">
        <w:rPr>
          <w:b/>
          <w:bCs/>
          <w:color w:val="000000" w:themeColor="text1"/>
        </w:rPr>
        <w:lastRenderedPageBreak/>
        <w:t>Cluj</w:t>
      </w:r>
      <w:r w:rsidR="002B7E8E">
        <w:rPr>
          <w:b/>
          <w:bCs/>
          <w:color w:val="000000" w:themeColor="text1"/>
        </w:rPr>
        <w:t xml:space="preserve"> </w:t>
      </w:r>
      <w:r w:rsidR="00DC1183" w:rsidRPr="00804B1C">
        <w:rPr>
          <w:b/>
          <w:color w:val="000000" w:themeColor="text1"/>
          <w:u w:val="single"/>
        </w:rPr>
        <w:t>actualizat</w:t>
      </w:r>
      <w:r w:rsidR="00DC1183" w:rsidRPr="00804B1C">
        <w:rPr>
          <w:color w:val="000000" w:themeColor="text1"/>
        </w:rPr>
        <w:t xml:space="preserve"> astfel aprobat este cuprins în </w:t>
      </w:r>
      <w:r w:rsidR="00DC1183" w:rsidRPr="00804B1C">
        <w:rPr>
          <w:b/>
          <w:color w:val="000000" w:themeColor="text1"/>
        </w:rPr>
        <w:t xml:space="preserve">anexa nr. </w:t>
      </w:r>
      <w:r w:rsidR="00727033" w:rsidRPr="00804B1C">
        <w:rPr>
          <w:b/>
          <w:color w:val="000000" w:themeColor="text1"/>
        </w:rPr>
        <w:t>3</w:t>
      </w:r>
      <w:r w:rsidR="00DC1183" w:rsidRPr="00804B1C">
        <w:rPr>
          <w:color w:val="000000" w:themeColor="text1"/>
        </w:rPr>
        <w:t xml:space="preserve"> care face parte integrantă din prezenta hotărâre</w:t>
      </w:r>
    </w:p>
    <w:p w:rsidR="001209A2" w:rsidRPr="00804B1C" w:rsidRDefault="001209A2" w:rsidP="001209A2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727033" w:rsidRPr="00804B1C" w:rsidRDefault="001209A2" w:rsidP="00727033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 w:rsidRPr="00804B1C">
        <w:rPr>
          <w:b/>
          <w:color w:val="000000" w:themeColor="text1"/>
        </w:rPr>
        <w:t xml:space="preserve">(3) </w:t>
      </w:r>
      <w:r w:rsidRPr="00804B1C">
        <w:rPr>
          <w:color w:val="000000" w:themeColor="text1"/>
        </w:rPr>
        <w:t xml:space="preserve">Se aprobă </w:t>
      </w:r>
      <w:r w:rsidR="00727033" w:rsidRPr="00804B1C">
        <w:rPr>
          <w:color w:val="000000" w:themeColor="text1"/>
        </w:rPr>
        <w:t>modificările la</w:t>
      </w:r>
      <w:r w:rsidR="002B7E8E">
        <w:rPr>
          <w:color w:val="000000" w:themeColor="text1"/>
        </w:rPr>
        <w:t xml:space="preserve"> </w:t>
      </w:r>
      <w:r w:rsidRPr="00804B1C">
        <w:rPr>
          <w:b/>
          <w:color w:val="000000" w:themeColor="text1"/>
        </w:rPr>
        <w:t>Caietul de sarcini</w:t>
      </w:r>
      <w:r w:rsidR="002B7E8E">
        <w:rPr>
          <w:b/>
          <w:color w:val="000000" w:themeColor="text1"/>
        </w:rPr>
        <w:t xml:space="preserve"> </w:t>
      </w:r>
      <w:r w:rsidR="00727033" w:rsidRPr="00804B1C">
        <w:rPr>
          <w:color w:val="000000" w:themeColor="text1"/>
        </w:rPr>
        <w:t xml:space="preserve">menționate la pct. C din documentul denumit ”Amendamente la documentația de atribuire înaintată pentru aprobare către UAT-uri” cuprins în </w:t>
      </w:r>
      <w:r w:rsidR="00727033" w:rsidRPr="00804B1C">
        <w:rPr>
          <w:b/>
          <w:color w:val="000000" w:themeColor="text1"/>
        </w:rPr>
        <w:t>anexa nr. 1</w:t>
      </w:r>
      <w:r w:rsidR="00727033" w:rsidRPr="00804B1C">
        <w:rPr>
          <w:color w:val="000000" w:themeColor="text1"/>
        </w:rPr>
        <w:t xml:space="preserve"> care face parte integrantă din prezenta hotărâre. </w:t>
      </w:r>
      <w:r w:rsidR="00727033" w:rsidRPr="00804B1C">
        <w:rPr>
          <w:b/>
          <w:color w:val="000000" w:themeColor="text1"/>
        </w:rPr>
        <w:t>Caietul de sarcini</w:t>
      </w:r>
      <w:r w:rsidR="002B7E8E">
        <w:rPr>
          <w:b/>
          <w:color w:val="000000" w:themeColor="text1"/>
        </w:rPr>
        <w:t xml:space="preserve"> </w:t>
      </w:r>
      <w:r w:rsidR="00727033" w:rsidRPr="00804B1C">
        <w:rPr>
          <w:b/>
          <w:color w:val="000000" w:themeColor="text1"/>
          <w:u w:val="single"/>
        </w:rPr>
        <w:t>actualizat</w:t>
      </w:r>
      <w:r w:rsidR="00727033" w:rsidRPr="00804B1C">
        <w:rPr>
          <w:color w:val="000000" w:themeColor="text1"/>
        </w:rPr>
        <w:t xml:space="preserve"> astfel aprobat este cuprins în </w:t>
      </w:r>
      <w:r w:rsidR="00727033" w:rsidRPr="00804B1C">
        <w:rPr>
          <w:b/>
          <w:color w:val="000000" w:themeColor="text1"/>
        </w:rPr>
        <w:t xml:space="preserve">anexa nr. </w:t>
      </w:r>
      <w:r w:rsidR="00673C5B" w:rsidRPr="00804B1C">
        <w:rPr>
          <w:b/>
          <w:color w:val="000000" w:themeColor="text1"/>
        </w:rPr>
        <w:t>4</w:t>
      </w:r>
      <w:r w:rsidR="00727033" w:rsidRPr="00804B1C">
        <w:rPr>
          <w:color w:val="000000" w:themeColor="text1"/>
        </w:rPr>
        <w:t xml:space="preserve"> care face parte integrantă din prezenta hotărâre</w:t>
      </w:r>
      <w:r w:rsidR="00673C5B" w:rsidRPr="00804B1C">
        <w:rPr>
          <w:color w:val="000000" w:themeColor="text1"/>
        </w:rPr>
        <w:t>.</w:t>
      </w:r>
    </w:p>
    <w:p w:rsidR="00673C5B" w:rsidRPr="00804B1C" w:rsidRDefault="00673C5B" w:rsidP="00727033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1209A2" w:rsidRPr="00804B1C" w:rsidRDefault="002B7E8E" w:rsidP="001209A2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673C5B" w:rsidRPr="00804B1C">
        <w:rPr>
          <w:b/>
          <w:color w:val="000000" w:themeColor="text1"/>
        </w:rPr>
        <w:t>(4)</w:t>
      </w:r>
      <w:r>
        <w:rPr>
          <w:b/>
          <w:color w:val="000000" w:themeColor="text1"/>
        </w:rPr>
        <w:t xml:space="preserve"> </w:t>
      </w:r>
      <w:r w:rsidR="00673C5B" w:rsidRPr="00804B1C">
        <w:rPr>
          <w:color w:val="000000" w:themeColor="text1"/>
        </w:rPr>
        <w:t>Se aprobă modificările la</w:t>
      </w:r>
      <w:r>
        <w:rPr>
          <w:color w:val="000000" w:themeColor="text1"/>
        </w:rPr>
        <w:t xml:space="preserve"> </w:t>
      </w:r>
      <w:r w:rsidR="001209A2" w:rsidRPr="00804B1C">
        <w:rPr>
          <w:b/>
          <w:color w:val="000000" w:themeColor="text1"/>
        </w:rPr>
        <w:t>Modelul contractului</w:t>
      </w:r>
      <w:r>
        <w:rPr>
          <w:b/>
          <w:color w:val="000000" w:themeColor="text1"/>
        </w:rPr>
        <w:t xml:space="preserve"> </w:t>
      </w:r>
      <w:r w:rsidR="001209A2" w:rsidRPr="00804B1C">
        <w:rPr>
          <w:b/>
          <w:bCs/>
          <w:color w:val="000000" w:themeColor="text1"/>
        </w:rPr>
        <w:t>de delegare prin concesiune a gestiunii unor activități componente ale Serviciului de salubrizare în județul Cluj, respectiv de colectare și transport al deșeurilor municipale și a unor fluxuri speciale de deșeuri, precum și operarea și administrarea Stațiilor de transfer</w:t>
      </w:r>
      <w:r w:rsidR="001209A2" w:rsidRPr="00804B1C">
        <w:rPr>
          <w:color w:val="000000" w:themeColor="text1"/>
        </w:rPr>
        <w:t xml:space="preserve">, </w:t>
      </w:r>
      <w:r w:rsidR="00742974" w:rsidRPr="00804B1C">
        <w:rPr>
          <w:color w:val="000000" w:themeColor="text1"/>
        </w:rPr>
        <w:t>menționate la pct. D</w:t>
      </w:r>
      <w:r w:rsidR="00673C5B" w:rsidRPr="00804B1C">
        <w:rPr>
          <w:color w:val="000000" w:themeColor="text1"/>
        </w:rPr>
        <w:t xml:space="preserve"> din documentul denumit ”Amendamente la documentația de atribuire înaintată pentru aprobare către UAT-uri” cuprins în </w:t>
      </w:r>
      <w:r w:rsidR="00673C5B" w:rsidRPr="00804B1C">
        <w:rPr>
          <w:b/>
          <w:color w:val="000000" w:themeColor="text1"/>
        </w:rPr>
        <w:t>anexa nr. 1</w:t>
      </w:r>
      <w:r w:rsidR="00673C5B" w:rsidRPr="00804B1C">
        <w:rPr>
          <w:color w:val="000000" w:themeColor="text1"/>
        </w:rPr>
        <w:t xml:space="preserve"> care face parte integrantă din prezenta hotărâre.</w:t>
      </w:r>
      <w:r w:rsidR="00673C5B" w:rsidRPr="00804B1C">
        <w:rPr>
          <w:b/>
          <w:color w:val="000000" w:themeColor="text1"/>
        </w:rPr>
        <w:t xml:space="preserve">Modelul contractului </w:t>
      </w:r>
      <w:r w:rsidR="00673C5B" w:rsidRPr="00804B1C">
        <w:rPr>
          <w:b/>
          <w:bCs/>
          <w:color w:val="000000" w:themeColor="text1"/>
        </w:rPr>
        <w:t>de delegare prin concesiune a gestiunii unor activități componente ale Serviciului de salubrizare în județul Cluj, respectiv de colectare și transport al deșeurilor municipale și a unor fluxuri speciale de deșeuri, precum și operarea și administrarea Stațiilor de transfer</w:t>
      </w:r>
      <w:r>
        <w:rPr>
          <w:b/>
          <w:bCs/>
          <w:color w:val="000000" w:themeColor="text1"/>
        </w:rPr>
        <w:t xml:space="preserve"> </w:t>
      </w:r>
      <w:r w:rsidR="00673C5B" w:rsidRPr="00804B1C">
        <w:rPr>
          <w:b/>
          <w:color w:val="000000" w:themeColor="text1"/>
          <w:u w:val="single"/>
        </w:rPr>
        <w:t>actualizat</w:t>
      </w:r>
      <w:r w:rsidR="00673C5B" w:rsidRPr="00804B1C">
        <w:rPr>
          <w:color w:val="000000" w:themeColor="text1"/>
        </w:rPr>
        <w:t xml:space="preserve"> astfel aprobat este cuprins în </w:t>
      </w:r>
      <w:r w:rsidR="00673C5B" w:rsidRPr="00804B1C">
        <w:rPr>
          <w:b/>
          <w:color w:val="000000" w:themeColor="text1"/>
        </w:rPr>
        <w:t>anexa nr. 5</w:t>
      </w:r>
      <w:r w:rsidR="00673C5B" w:rsidRPr="00804B1C">
        <w:rPr>
          <w:color w:val="000000" w:themeColor="text1"/>
        </w:rPr>
        <w:t xml:space="preserve"> care face parte integrantă din prezenta hotărâre.</w:t>
      </w:r>
    </w:p>
    <w:p w:rsidR="00742974" w:rsidRPr="00804B1C" w:rsidRDefault="00742974" w:rsidP="001209A2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742974" w:rsidRPr="00804B1C" w:rsidRDefault="00742974" w:rsidP="001209A2">
      <w:pPr>
        <w:shd w:val="clear" w:color="auto" w:fill="FFFFFF"/>
        <w:spacing w:line="276" w:lineRule="auto"/>
        <w:ind w:firstLine="708"/>
        <w:jc w:val="both"/>
        <w:rPr>
          <w:b/>
          <w:color w:val="000000" w:themeColor="text1"/>
        </w:rPr>
      </w:pPr>
      <w:r w:rsidRPr="00804B1C">
        <w:rPr>
          <w:b/>
          <w:color w:val="000000" w:themeColor="text1"/>
        </w:rPr>
        <w:t xml:space="preserve">(5) </w:t>
      </w:r>
      <w:r w:rsidRPr="00804B1C">
        <w:rPr>
          <w:color w:val="000000" w:themeColor="text1"/>
        </w:rPr>
        <w:t>Se aprobă modificările la</w:t>
      </w:r>
      <w:r w:rsidR="002B7E8E">
        <w:rPr>
          <w:color w:val="000000" w:themeColor="text1"/>
        </w:rPr>
        <w:t xml:space="preserve"> </w:t>
      </w:r>
      <w:r w:rsidRPr="00804B1C">
        <w:rPr>
          <w:b/>
          <w:color w:val="000000" w:themeColor="text1"/>
        </w:rPr>
        <w:t xml:space="preserve">Formularele care fac parte din documentația de atribuire, </w:t>
      </w:r>
      <w:r w:rsidRPr="00804B1C">
        <w:rPr>
          <w:color w:val="000000" w:themeColor="text1"/>
        </w:rPr>
        <w:t xml:space="preserve">menționate la pct. E din documentul denumit ”Amendamente la documentația de atribuire înaintată pentru aprobare către UAT-uri” cuprins în </w:t>
      </w:r>
      <w:r w:rsidRPr="00804B1C">
        <w:rPr>
          <w:b/>
          <w:color w:val="000000" w:themeColor="text1"/>
        </w:rPr>
        <w:t>anexa nr. 1</w:t>
      </w:r>
      <w:r w:rsidRPr="00804B1C">
        <w:rPr>
          <w:color w:val="000000" w:themeColor="text1"/>
        </w:rPr>
        <w:t xml:space="preserve"> care face parte integrantă din prezenta hotărâre.</w:t>
      </w:r>
      <w:r w:rsidRPr="00804B1C">
        <w:rPr>
          <w:b/>
          <w:color w:val="000000" w:themeColor="text1"/>
        </w:rPr>
        <w:t xml:space="preserve">Formularele </w:t>
      </w:r>
      <w:r w:rsidRPr="00804B1C">
        <w:rPr>
          <w:b/>
          <w:color w:val="000000" w:themeColor="text1"/>
          <w:u w:val="single"/>
        </w:rPr>
        <w:t>actualizate</w:t>
      </w:r>
      <w:r w:rsidRPr="00804B1C">
        <w:rPr>
          <w:color w:val="000000" w:themeColor="text1"/>
        </w:rPr>
        <w:t xml:space="preserve"> astfel aprobatesunt cuprinse în </w:t>
      </w:r>
      <w:r w:rsidRPr="00804B1C">
        <w:rPr>
          <w:b/>
          <w:color w:val="000000" w:themeColor="text1"/>
        </w:rPr>
        <w:t>anexa nr. 6</w:t>
      </w:r>
      <w:r w:rsidRPr="00804B1C">
        <w:rPr>
          <w:color w:val="000000" w:themeColor="text1"/>
        </w:rPr>
        <w:t xml:space="preserve"> care face parte integrantă din prezenta hotărâre.</w:t>
      </w:r>
    </w:p>
    <w:p w:rsidR="00742974" w:rsidRPr="00804B1C" w:rsidRDefault="00742974" w:rsidP="001209A2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1209A2" w:rsidRPr="00804B1C" w:rsidRDefault="001209A2" w:rsidP="001209A2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1209A2" w:rsidRPr="00804B1C" w:rsidRDefault="001209A2" w:rsidP="001209A2">
      <w:pPr>
        <w:spacing w:line="276" w:lineRule="auto"/>
        <w:jc w:val="both"/>
        <w:rPr>
          <w:rStyle w:val="Robust"/>
          <w:rFonts w:eastAsiaTheme="majorEastAsia"/>
          <w:color w:val="000000" w:themeColor="text1"/>
        </w:rPr>
      </w:pPr>
      <w:r w:rsidRPr="00804B1C">
        <w:rPr>
          <w:b/>
          <w:color w:val="000000" w:themeColor="text1"/>
        </w:rPr>
        <w:tab/>
        <w:t xml:space="preserve">Art. 2. (1) </w:t>
      </w:r>
      <w:r w:rsidRPr="00804B1C">
        <w:rPr>
          <w:rStyle w:val="Robust"/>
          <w:rFonts w:eastAsiaTheme="majorEastAsia"/>
          <w:color w:val="000000" w:themeColor="text1"/>
        </w:rPr>
        <w:t xml:space="preserve">Hotărârea </w:t>
      </w:r>
      <w:bookmarkStart w:id="2" w:name="_Hlk2595331"/>
      <w:bookmarkStart w:id="3" w:name="_Hlk1113645"/>
      <w:r w:rsidR="00F56A87" w:rsidRPr="00804B1C">
        <w:rPr>
          <w:rStyle w:val="Robust"/>
          <w:rFonts w:eastAsiaTheme="majorEastAsia"/>
          <w:color w:val="000000" w:themeColor="text1"/>
        </w:rPr>
        <w:t>Consiliului Local</w:t>
      </w:r>
      <w:bookmarkEnd w:id="2"/>
      <w:r w:rsidR="002B7E8E">
        <w:rPr>
          <w:rStyle w:val="Robust"/>
          <w:rFonts w:eastAsiaTheme="majorEastAsia"/>
          <w:color w:val="000000" w:themeColor="text1"/>
        </w:rPr>
        <w:t xml:space="preserve"> </w:t>
      </w:r>
      <w:r w:rsidRPr="00804B1C">
        <w:rPr>
          <w:rStyle w:val="Robust"/>
          <w:rFonts w:eastAsiaTheme="majorEastAsia"/>
          <w:color w:val="000000" w:themeColor="text1"/>
        </w:rPr>
        <w:t>nr</w:t>
      </w:r>
      <w:r w:rsidR="002B7E8E">
        <w:rPr>
          <w:rStyle w:val="Robust"/>
          <w:rFonts w:eastAsiaTheme="majorEastAsia"/>
          <w:color w:val="000000" w:themeColor="text1"/>
        </w:rPr>
        <w:t>.15</w:t>
      </w:r>
      <w:r w:rsidRPr="00804B1C">
        <w:rPr>
          <w:b/>
          <w:bCs/>
          <w:color w:val="000000" w:themeColor="text1"/>
        </w:rPr>
        <w:t xml:space="preserve"> di</w:t>
      </w:r>
      <w:bookmarkEnd w:id="3"/>
      <w:r w:rsidR="002B7E8E">
        <w:rPr>
          <w:b/>
          <w:bCs/>
          <w:color w:val="000000" w:themeColor="text1"/>
        </w:rPr>
        <w:t xml:space="preserve">n 28.03.2019 </w:t>
      </w:r>
      <w:r w:rsidR="002A0070" w:rsidRPr="00804B1C">
        <w:rPr>
          <w:rFonts w:eastAsia="Calibri"/>
          <w:lang w:eastAsia="en-US"/>
        </w:rPr>
        <w:t>pentru stabilirea unor măsuri privind delegarea gestiunii activităților de colectare, transport și transfer deșeuri în cadrul Proiectului ”Sistem de Management Integrat al Deşeurilor în Judeţul Cluj”</w:t>
      </w:r>
      <w:r w:rsidR="002A0070" w:rsidRPr="00804B1C">
        <w:t xml:space="preserve">, </w:t>
      </w:r>
      <w:r w:rsidRPr="00804B1C">
        <w:rPr>
          <w:rStyle w:val="Robust"/>
          <w:rFonts w:eastAsiaTheme="majorEastAsia"/>
          <w:b w:val="0"/>
          <w:color w:val="000000" w:themeColor="text1"/>
        </w:rPr>
        <w:t xml:space="preserve">se modifică </w:t>
      </w:r>
      <w:r w:rsidR="002A0070" w:rsidRPr="00804B1C">
        <w:rPr>
          <w:rStyle w:val="Robust"/>
          <w:rFonts w:eastAsiaTheme="majorEastAsia"/>
          <w:b w:val="0"/>
          <w:color w:val="000000" w:themeColor="text1"/>
        </w:rPr>
        <w:t xml:space="preserve">în mod corespunzător. </w:t>
      </w:r>
    </w:p>
    <w:p w:rsidR="002A0070" w:rsidRPr="00804B1C" w:rsidRDefault="002A0070" w:rsidP="001209A2">
      <w:pPr>
        <w:spacing w:line="276" w:lineRule="auto"/>
        <w:jc w:val="both"/>
        <w:rPr>
          <w:rStyle w:val="Robust"/>
          <w:rFonts w:eastAsiaTheme="majorEastAsia"/>
          <w:b w:val="0"/>
        </w:rPr>
      </w:pPr>
    </w:p>
    <w:p w:rsidR="001209A2" w:rsidRPr="00804B1C" w:rsidRDefault="001209A2" w:rsidP="001209A2">
      <w:pPr>
        <w:spacing w:line="276" w:lineRule="auto"/>
        <w:ind w:firstLine="720"/>
        <w:jc w:val="both"/>
        <w:rPr>
          <w:bCs/>
        </w:rPr>
      </w:pPr>
      <w:r w:rsidRPr="00804B1C">
        <w:rPr>
          <w:b/>
          <w:bCs/>
          <w:color w:val="000000" w:themeColor="text1"/>
        </w:rPr>
        <w:t xml:space="preserve">Art. 3. </w:t>
      </w:r>
      <w:r w:rsidRPr="00804B1C">
        <w:rPr>
          <w:b/>
          <w:color w:val="000000" w:themeColor="text1"/>
        </w:rPr>
        <w:t>(1)</w:t>
      </w:r>
      <w:r w:rsidRPr="00804B1C">
        <w:rPr>
          <w:color w:val="000000" w:themeColor="text1"/>
        </w:rPr>
        <w:t xml:space="preserve"> Se mandatează </w:t>
      </w:r>
      <w:r w:rsidR="002B7E8E">
        <w:rPr>
          <w:bCs/>
        </w:rPr>
        <w:t>d</w:t>
      </w:r>
      <w:r w:rsidR="00F56A87" w:rsidRPr="00804B1C">
        <w:rPr>
          <w:bCs/>
        </w:rPr>
        <w:t xml:space="preserve">omnul  </w:t>
      </w:r>
      <w:r w:rsidR="002B7E8E">
        <w:rPr>
          <w:bCs/>
        </w:rPr>
        <w:t xml:space="preserve">Duma Gabriel-Alexandru </w:t>
      </w:r>
      <w:r w:rsidR="002B7E8E">
        <w:t xml:space="preserve">primar al </w:t>
      </w:r>
      <w:r w:rsidR="00F56A87" w:rsidRPr="00804B1C">
        <w:t xml:space="preserve">Comunei </w:t>
      </w:r>
      <w:proofErr w:type="spellStart"/>
      <w:r w:rsidR="002B7E8E">
        <w:rPr>
          <w:lang w:val="fr-FR"/>
        </w:rPr>
        <w:t>Valea</w:t>
      </w:r>
      <w:proofErr w:type="spellEnd"/>
      <w:r w:rsidR="002B7E8E">
        <w:rPr>
          <w:lang w:val="fr-FR"/>
        </w:rPr>
        <w:t xml:space="preserve"> </w:t>
      </w:r>
      <w:proofErr w:type="spellStart"/>
      <w:r w:rsidR="002B7E8E">
        <w:rPr>
          <w:lang w:val="fr-FR"/>
        </w:rPr>
        <w:t>Ierii</w:t>
      </w:r>
      <w:proofErr w:type="spellEnd"/>
      <w:r w:rsidR="00F56A87" w:rsidRPr="00804B1C">
        <w:rPr>
          <w:lang w:val="fr-FR"/>
        </w:rPr>
        <w:t xml:space="preserve"> </w:t>
      </w:r>
      <w:r w:rsidR="00F56A87" w:rsidRPr="00804B1C">
        <w:t xml:space="preserve">- în calitate de reprezentat al Comunei </w:t>
      </w:r>
      <w:proofErr w:type="spellStart"/>
      <w:r w:rsidR="002B7E8E">
        <w:rPr>
          <w:lang w:val="fr-FR"/>
        </w:rPr>
        <w:t>Valea</w:t>
      </w:r>
      <w:proofErr w:type="spellEnd"/>
      <w:r w:rsidR="002B7E8E">
        <w:rPr>
          <w:lang w:val="fr-FR"/>
        </w:rPr>
        <w:t xml:space="preserve"> </w:t>
      </w:r>
      <w:proofErr w:type="spellStart"/>
      <w:r w:rsidR="002B7E8E">
        <w:rPr>
          <w:lang w:val="fr-FR"/>
        </w:rPr>
        <w:t>Ierii</w:t>
      </w:r>
      <w:proofErr w:type="spellEnd"/>
      <w:r w:rsidR="00F56A87" w:rsidRPr="00804B1C">
        <w:rPr>
          <w:lang w:val="fr-FR"/>
        </w:rPr>
        <w:t xml:space="preserve">  </w:t>
      </w:r>
      <w:r w:rsidR="00F56A87" w:rsidRPr="00804B1C">
        <w:rPr>
          <w:bCs/>
        </w:rPr>
        <w:t xml:space="preserve">în A.G.A. la </w:t>
      </w:r>
      <w:proofErr w:type="spellStart"/>
      <w:r w:rsidR="00F56A87" w:rsidRPr="00804B1C">
        <w:t>Asociaţia</w:t>
      </w:r>
      <w:proofErr w:type="spellEnd"/>
      <w:r w:rsidR="00F56A87" w:rsidRPr="00804B1C">
        <w:t xml:space="preserve"> de Dezvoltare Intercomunitară ECO-METROPOLITAN Cluj-</w:t>
      </w:r>
      <w:r w:rsidR="00F56A87" w:rsidRPr="00804B1C">
        <w:rPr>
          <w:bCs/>
        </w:rPr>
        <w:t>, sau în lipsa acestuia d</w:t>
      </w:r>
      <w:r w:rsidR="002B7E8E">
        <w:rPr>
          <w:bCs/>
        </w:rPr>
        <w:t xml:space="preserve">omnul </w:t>
      </w:r>
      <w:proofErr w:type="spellStart"/>
      <w:r w:rsidR="002B7E8E">
        <w:rPr>
          <w:bCs/>
        </w:rPr>
        <w:t>Michile</w:t>
      </w:r>
      <w:proofErr w:type="spellEnd"/>
      <w:r w:rsidR="002B7E8E">
        <w:rPr>
          <w:bCs/>
        </w:rPr>
        <w:t xml:space="preserve"> Paul-Vasile</w:t>
      </w:r>
      <w:r w:rsidR="00F56A87" w:rsidRPr="00804B1C">
        <w:rPr>
          <w:bCs/>
        </w:rPr>
        <w:t xml:space="preserve"> </w:t>
      </w:r>
      <w:r w:rsidR="00D54E5B">
        <w:rPr>
          <w:bCs/>
        </w:rPr>
        <w:t xml:space="preserve">în calitate de viceprimar </w:t>
      </w:r>
      <w:r w:rsidR="00F56A87" w:rsidRPr="00804B1C">
        <w:rPr>
          <w:bCs/>
        </w:rPr>
        <w:t xml:space="preserve">, să voteze aprobarea </w:t>
      </w:r>
      <w:r w:rsidR="002A0070" w:rsidRPr="00804B1C">
        <w:rPr>
          <w:bCs/>
        </w:rPr>
        <w:t>modificărilor la documentația de atribuire,</w:t>
      </w:r>
      <w:r w:rsidR="00F56A87" w:rsidRPr="00804B1C">
        <w:rPr>
          <w:bCs/>
        </w:rPr>
        <w:t xml:space="preserve"> precizate la articolul 1, </w:t>
      </w:r>
      <w:r w:rsidR="002A0070" w:rsidRPr="00804B1C">
        <w:rPr>
          <w:bCs/>
        </w:rPr>
        <w:t xml:space="preserve">precum și a documentelor actualizate, parte din documentația de atribuire, </w:t>
      </w:r>
      <w:r w:rsidR="00F56A87" w:rsidRPr="00804B1C">
        <w:rPr>
          <w:bCs/>
        </w:rPr>
        <w:t>cuprinse în anexel</w:t>
      </w:r>
      <w:r w:rsidR="002A0070" w:rsidRPr="00804B1C">
        <w:rPr>
          <w:bCs/>
        </w:rPr>
        <w:t>e nr. 2- 6</w:t>
      </w:r>
      <w:r w:rsidR="00F56A87" w:rsidRPr="00804B1C">
        <w:rPr>
          <w:bCs/>
        </w:rPr>
        <w:t xml:space="preserve"> la prezenta hotărâre.</w:t>
      </w:r>
    </w:p>
    <w:p w:rsidR="00AA5CF2" w:rsidRPr="00804B1C" w:rsidRDefault="00AA5CF2" w:rsidP="001209A2">
      <w:pPr>
        <w:spacing w:line="276" w:lineRule="auto"/>
        <w:ind w:firstLine="720"/>
        <w:jc w:val="both"/>
        <w:rPr>
          <w:bCs/>
          <w:color w:val="000000" w:themeColor="text1"/>
        </w:rPr>
      </w:pPr>
    </w:p>
    <w:p w:rsidR="001209A2" w:rsidRPr="00804B1C" w:rsidRDefault="001209A2" w:rsidP="001209A2">
      <w:pPr>
        <w:spacing w:line="276" w:lineRule="auto"/>
        <w:ind w:firstLine="720"/>
        <w:jc w:val="both"/>
        <w:rPr>
          <w:rStyle w:val="Robust"/>
          <w:rFonts w:eastAsiaTheme="majorEastAsia"/>
          <w:color w:val="000000" w:themeColor="text1"/>
        </w:rPr>
      </w:pPr>
      <w:r w:rsidRPr="00804B1C">
        <w:rPr>
          <w:b/>
          <w:color w:val="000000" w:themeColor="text1"/>
        </w:rPr>
        <w:t>(2)</w:t>
      </w:r>
      <w:r w:rsidRPr="00804B1C">
        <w:rPr>
          <w:color w:val="000000" w:themeColor="text1"/>
        </w:rPr>
        <w:t xml:space="preserve"> Se mandatează directorul Asociaţiei de Dezvoltare Intercomunitară ECO-METROPOLITAN Cluj să opereze eventualele modificări ale document</w:t>
      </w:r>
      <w:r w:rsidR="00EA688D" w:rsidRPr="00804B1C">
        <w:rPr>
          <w:color w:val="000000" w:themeColor="text1"/>
        </w:rPr>
        <w:t>elor</w:t>
      </w:r>
      <w:r w:rsidRPr="00804B1C">
        <w:rPr>
          <w:color w:val="000000" w:themeColor="text1"/>
        </w:rPr>
        <w:t xml:space="preserve"> prevăzute la art. 1 </w:t>
      </w:r>
      <w:r w:rsidR="00EA688D" w:rsidRPr="00804B1C">
        <w:rPr>
          <w:color w:val="000000" w:themeColor="text1"/>
        </w:rPr>
        <w:t>(caiet de sarcini și contract)</w:t>
      </w:r>
      <w:r w:rsidRPr="00804B1C">
        <w:rPr>
          <w:color w:val="000000" w:themeColor="text1"/>
        </w:rPr>
        <w:t xml:space="preserve">, care se impun în urma verificării acesteia de către Autoritatea </w:t>
      </w:r>
      <w:r w:rsidRPr="00804B1C">
        <w:rPr>
          <w:color w:val="000000" w:themeColor="text1"/>
        </w:rPr>
        <w:lastRenderedPageBreak/>
        <w:t>Naţională a Achiziţiilor Publice și/sau Autoritatea de Management, în limitele pe care le presupune verificarea</w:t>
      </w:r>
      <w:r w:rsidRPr="00804B1C">
        <w:rPr>
          <w:rStyle w:val="Robust"/>
          <w:rFonts w:eastAsiaTheme="majorEastAsia"/>
          <w:color w:val="000000" w:themeColor="text1"/>
        </w:rPr>
        <w:t>.</w:t>
      </w:r>
    </w:p>
    <w:p w:rsidR="00D37AF2" w:rsidRPr="00804B1C" w:rsidRDefault="00D37AF2" w:rsidP="001209A2">
      <w:pPr>
        <w:spacing w:line="276" w:lineRule="auto"/>
        <w:ind w:firstLine="720"/>
        <w:jc w:val="both"/>
        <w:rPr>
          <w:rStyle w:val="Robust"/>
          <w:rFonts w:eastAsiaTheme="majorEastAsia"/>
          <w:color w:val="000000" w:themeColor="text1"/>
        </w:rPr>
      </w:pPr>
    </w:p>
    <w:p w:rsidR="001209A2" w:rsidRPr="00804B1C" w:rsidRDefault="00D37AF2" w:rsidP="001209A2">
      <w:pPr>
        <w:spacing w:line="276" w:lineRule="auto"/>
        <w:ind w:firstLine="720"/>
        <w:jc w:val="both"/>
        <w:rPr>
          <w:rStyle w:val="Robust"/>
          <w:rFonts w:eastAsiaTheme="majorEastAsia"/>
          <w:color w:val="000000" w:themeColor="text1"/>
          <w:lang w:val="fr-FR"/>
        </w:rPr>
      </w:pPr>
      <w:r w:rsidRPr="00804B1C">
        <w:rPr>
          <w:b/>
          <w:color w:val="000000" w:themeColor="text1"/>
          <w:lang w:val="fr-FR"/>
        </w:rPr>
        <w:t>(3</w:t>
      </w:r>
      <w:r w:rsidR="001209A2" w:rsidRPr="00804B1C">
        <w:rPr>
          <w:b/>
          <w:color w:val="000000" w:themeColor="text1"/>
          <w:lang w:val="fr-FR"/>
        </w:rPr>
        <w:t>)</w:t>
      </w:r>
      <w:r w:rsidR="001209A2" w:rsidRPr="00804B1C">
        <w:rPr>
          <w:color w:val="000000" w:themeColor="text1"/>
          <w:lang w:val="fr-FR"/>
        </w:rPr>
        <w:t xml:space="preserve"> Se </w:t>
      </w:r>
      <w:proofErr w:type="spellStart"/>
      <w:r w:rsidR="001209A2" w:rsidRPr="00804B1C">
        <w:rPr>
          <w:color w:val="000000" w:themeColor="text1"/>
          <w:lang w:val="fr-FR"/>
        </w:rPr>
        <w:t>mandatează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directorul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</w:rPr>
        <w:t>Asociaţiei</w:t>
      </w:r>
      <w:proofErr w:type="spellEnd"/>
      <w:r w:rsidR="001209A2" w:rsidRPr="00804B1C">
        <w:rPr>
          <w:color w:val="000000" w:themeColor="text1"/>
        </w:rPr>
        <w:t xml:space="preserve"> de Dezvoltare Intercomunitară</w:t>
      </w:r>
      <w:r w:rsidR="00D54E5B">
        <w:rPr>
          <w:color w:val="000000" w:themeColor="text1"/>
        </w:rPr>
        <w:t xml:space="preserve"> </w:t>
      </w:r>
      <w:r w:rsidR="001209A2" w:rsidRPr="00804B1C">
        <w:rPr>
          <w:color w:val="000000" w:themeColor="text1"/>
        </w:rPr>
        <w:t>ECO-METROPOLITAN</w:t>
      </w:r>
      <w:r w:rsidR="001209A2" w:rsidRPr="00804B1C">
        <w:rPr>
          <w:color w:val="000000" w:themeColor="text1"/>
          <w:lang w:val="fr-FR"/>
        </w:rPr>
        <w:t xml:space="preserve"> Cluj </w:t>
      </w:r>
      <w:proofErr w:type="spellStart"/>
      <w:r w:rsidR="001209A2" w:rsidRPr="00804B1C">
        <w:rPr>
          <w:color w:val="000000" w:themeColor="text1"/>
          <w:lang w:val="fr-FR"/>
        </w:rPr>
        <w:t>să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desemneze</w:t>
      </w:r>
      <w:proofErr w:type="spellEnd"/>
      <w:r w:rsidR="001209A2" w:rsidRPr="00804B1C">
        <w:rPr>
          <w:color w:val="000000" w:themeColor="text1"/>
          <w:lang w:val="fr-FR"/>
        </w:rPr>
        <w:t xml:space="preserve">, </w:t>
      </w:r>
      <w:proofErr w:type="spellStart"/>
      <w:r w:rsidR="001209A2" w:rsidRPr="00804B1C">
        <w:rPr>
          <w:color w:val="000000" w:themeColor="text1"/>
          <w:lang w:val="fr-FR"/>
        </w:rPr>
        <w:t>prin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decizie</w:t>
      </w:r>
      <w:proofErr w:type="spellEnd"/>
      <w:r w:rsidR="001209A2" w:rsidRPr="00804B1C">
        <w:rPr>
          <w:color w:val="000000" w:themeColor="text1"/>
          <w:lang w:val="fr-FR"/>
        </w:rPr>
        <w:t xml:space="preserve">, </w:t>
      </w:r>
      <w:proofErr w:type="spellStart"/>
      <w:r w:rsidR="001209A2" w:rsidRPr="00804B1C">
        <w:rPr>
          <w:color w:val="000000" w:themeColor="text1"/>
          <w:lang w:val="fr-FR"/>
        </w:rPr>
        <w:t>membrii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comisiei</w:t>
      </w:r>
      <w:proofErr w:type="spellEnd"/>
      <w:r w:rsidR="001209A2" w:rsidRPr="00804B1C">
        <w:rPr>
          <w:color w:val="000000" w:themeColor="text1"/>
          <w:lang w:val="fr-FR"/>
        </w:rPr>
        <w:t xml:space="preserve"> de </w:t>
      </w:r>
      <w:proofErr w:type="spellStart"/>
      <w:r w:rsidR="001209A2" w:rsidRPr="00804B1C">
        <w:rPr>
          <w:color w:val="000000" w:themeColor="text1"/>
          <w:lang w:val="fr-FR"/>
        </w:rPr>
        <w:t>evaluare</w:t>
      </w:r>
      <w:proofErr w:type="spellEnd"/>
      <w:r w:rsidR="001209A2" w:rsidRPr="00804B1C">
        <w:rPr>
          <w:color w:val="000000" w:themeColor="text1"/>
          <w:lang w:val="fr-FR"/>
        </w:rPr>
        <w:t xml:space="preserve"> a </w:t>
      </w:r>
      <w:proofErr w:type="spellStart"/>
      <w:r w:rsidR="001209A2" w:rsidRPr="00804B1C">
        <w:rPr>
          <w:color w:val="000000" w:themeColor="text1"/>
          <w:lang w:val="fr-FR"/>
        </w:rPr>
        <w:t>ofertelor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pentru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atribuirea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contractului</w:t>
      </w:r>
      <w:proofErr w:type="spellEnd"/>
      <w:r w:rsidR="001209A2" w:rsidRPr="00804B1C">
        <w:rPr>
          <w:color w:val="000000" w:themeColor="text1"/>
          <w:lang w:val="fr-FR"/>
        </w:rPr>
        <w:t xml:space="preserve"> de </w:t>
      </w:r>
      <w:proofErr w:type="spellStart"/>
      <w:r w:rsidR="001209A2" w:rsidRPr="00804B1C">
        <w:rPr>
          <w:color w:val="000000" w:themeColor="text1"/>
          <w:lang w:val="fr-FR"/>
        </w:rPr>
        <w:t>delegare</w:t>
      </w:r>
      <w:proofErr w:type="spellEnd"/>
      <w:r w:rsidR="001209A2" w:rsidRPr="00804B1C">
        <w:rPr>
          <w:color w:val="000000" w:themeColor="text1"/>
          <w:lang w:val="fr-FR"/>
        </w:rPr>
        <w:t xml:space="preserve"> a </w:t>
      </w:r>
      <w:proofErr w:type="spellStart"/>
      <w:r w:rsidR="001209A2" w:rsidRPr="00804B1C">
        <w:rPr>
          <w:color w:val="000000" w:themeColor="text1"/>
          <w:lang w:val="fr-FR"/>
        </w:rPr>
        <w:t>gestiunii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serviciului</w:t>
      </w:r>
      <w:proofErr w:type="spellEnd"/>
      <w:r w:rsidR="001209A2" w:rsidRPr="00804B1C">
        <w:rPr>
          <w:color w:val="000000" w:themeColor="text1"/>
          <w:lang w:val="fr-FR"/>
        </w:rPr>
        <w:t xml:space="preserve"> public de </w:t>
      </w:r>
      <w:proofErr w:type="spellStart"/>
      <w:r w:rsidR="001209A2" w:rsidRPr="00804B1C">
        <w:rPr>
          <w:color w:val="000000" w:themeColor="text1"/>
          <w:lang w:val="fr-FR"/>
        </w:rPr>
        <w:t>colectare</w:t>
      </w:r>
      <w:proofErr w:type="spellEnd"/>
      <w:r w:rsidR="001209A2" w:rsidRPr="00804B1C">
        <w:rPr>
          <w:color w:val="000000" w:themeColor="text1"/>
          <w:lang w:val="fr-FR"/>
        </w:rPr>
        <w:t xml:space="preserve">, transport </w:t>
      </w:r>
      <w:proofErr w:type="spellStart"/>
      <w:r w:rsidR="001209A2" w:rsidRPr="00804B1C">
        <w:rPr>
          <w:color w:val="000000" w:themeColor="text1"/>
          <w:lang w:val="fr-FR"/>
        </w:rPr>
        <w:t>și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transfer</w:t>
      </w:r>
      <w:proofErr w:type="spellEnd"/>
      <w:r w:rsidR="001209A2" w:rsidRPr="00804B1C">
        <w:rPr>
          <w:color w:val="000000" w:themeColor="text1"/>
          <w:lang w:val="fr-FR"/>
        </w:rPr>
        <w:t xml:space="preserve"> la care se </w:t>
      </w:r>
      <w:proofErr w:type="spellStart"/>
      <w:r w:rsidR="001209A2" w:rsidRPr="00804B1C">
        <w:rPr>
          <w:color w:val="000000" w:themeColor="text1"/>
          <w:lang w:val="fr-FR"/>
        </w:rPr>
        <w:t>referă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document</w:t>
      </w:r>
      <w:r w:rsidR="00EA688D" w:rsidRPr="00804B1C">
        <w:rPr>
          <w:color w:val="000000" w:themeColor="text1"/>
          <w:lang w:val="fr-FR"/>
        </w:rPr>
        <w:t>ele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aprobat</w:t>
      </w:r>
      <w:r w:rsidR="00EA688D" w:rsidRPr="00804B1C">
        <w:rPr>
          <w:color w:val="000000" w:themeColor="text1"/>
          <w:lang w:val="fr-FR"/>
        </w:rPr>
        <w:t>e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conform</w:t>
      </w:r>
      <w:proofErr w:type="spellEnd"/>
      <w:r w:rsidR="001209A2" w:rsidRPr="00804B1C">
        <w:rPr>
          <w:color w:val="000000" w:themeColor="text1"/>
          <w:lang w:val="fr-FR"/>
        </w:rPr>
        <w:t xml:space="preserve"> art.1 </w:t>
      </w:r>
      <w:proofErr w:type="spellStart"/>
      <w:r w:rsidR="001209A2" w:rsidRPr="00804B1C">
        <w:rPr>
          <w:color w:val="000000" w:themeColor="text1"/>
          <w:lang w:val="fr-FR"/>
        </w:rPr>
        <w:t>din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prezenta</w:t>
      </w:r>
      <w:proofErr w:type="spellEnd"/>
      <w:r w:rsidR="00D54E5B">
        <w:rPr>
          <w:color w:val="000000" w:themeColor="text1"/>
          <w:lang w:val="fr-FR"/>
        </w:rPr>
        <w:t xml:space="preserve"> </w:t>
      </w:r>
      <w:proofErr w:type="spellStart"/>
      <w:r w:rsidR="001209A2" w:rsidRPr="00804B1C">
        <w:rPr>
          <w:color w:val="000000" w:themeColor="text1"/>
          <w:lang w:val="fr-FR"/>
        </w:rPr>
        <w:t>hotărâre</w:t>
      </w:r>
      <w:proofErr w:type="spellEnd"/>
      <w:r w:rsidR="001209A2" w:rsidRPr="00804B1C">
        <w:rPr>
          <w:color w:val="000000" w:themeColor="text1"/>
          <w:lang w:val="fr-FR"/>
        </w:rPr>
        <w:t>.</w:t>
      </w:r>
    </w:p>
    <w:p w:rsidR="001209A2" w:rsidRPr="00804B1C" w:rsidRDefault="001209A2" w:rsidP="00D37AF2">
      <w:pPr>
        <w:spacing w:line="276" w:lineRule="auto"/>
        <w:jc w:val="both"/>
        <w:rPr>
          <w:rStyle w:val="Robust"/>
          <w:rFonts w:eastAsiaTheme="majorEastAsia"/>
          <w:b w:val="0"/>
          <w:color w:val="000000" w:themeColor="text1"/>
        </w:rPr>
      </w:pPr>
    </w:p>
    <w:p w:rsidR="001209A2" w:rsidRPr="00804B1C" w:rsidRDefault="001209A2" w:rsidP="001209A2">
      <w:pPr>
        <w:pStyle w:val="Listparagraf"/>
        <w:spacing w:after="0"/>
        <w:ind w:left="709"/>
        <w:jc w:val="both"/>
        <w:rPr>
          <w:rStyle w:val="Robust"/>
          <w:rFonts w:ascii="Times New Roman" w:eastAsiaTheme="majorEastAsia" w:hAnsi="Times New Roman"/>
          <w:b w:val="0"/>
          <w:color w:val="FF0000"/>
          <w:sz w:val="24"/>
          <w:szCs w:val="24"/>
        </w:rPr>
      </w:pPr>
    </w:p>
    <w:p w:rsidR="00394A4E" w:rsidRPr="00804B1C" w:rsidRDefault="007072CF" w:rsidP="007072CF">
      <w:pPr>
        <w:jc w:val="both"/>
      </w:pPr>
      <w:r w:rsidRPr="00804B1C">
        <w:rPr>
          <w:b/>
          <w:color w:val="000000" w:themeColor="text1"/>
        </w:rPr>
        <w:tab/>
      </w:r>
      <w:r w:rsidR="00D37AF2" w:rsidRPr="00804B1C">
        <w:rPr>
          <w:b/>
          <w:color w:val="000000" w:themeColor="text1"/>
        </w:rPr>
        <w:t>Art. 4</w:t>
      </w:r>
      <w:r w:rsidR="00394A4E" w:rsidRPr="00804B1C">
        <w:t xml:space="preserve"> Cu punerea în aplicare a prevederilor prezentei hot</w:t>
      </w:r>
      <w:r w:rsidRPr="00804B1C">
        <w:t xml:space="preserve">ărâri se </w:t>
      </w:r>
      <w:proofErr w:type="spellStart"/>
      <w:r w:rsidRPr="00804B1C">
        <w:t>încredinţează</w:t>
      </w:r>
      <w:proofErr w:type="spellEnd"/>
      <w:r w:rsidRPr="00804B1C">
        <w:t xml:space="preserve"> primarul </w:t>
      </w:r>
      <w:r w:rsidR="00394A4E" w:rsidRPr="00804B1C">
        <w:t xml:space="preserve">Comunei </w:t>
      </w:r>
      <w:r w:rsidR="00D54E5B">
        <w:t>Valea Ierii,</w:t>
      </w:r>
      <w:r w:rsidR="00D54E5B" w:rsidRPr="00804B1C">
        <w:rPr>
          <w:bCs/>
        </w:rPr>
        <w:t xml:space="preserve"> </w:t>
      </w:r>
      <w:r w:rsidR="00394A4E" w:rsidRPr="00804B1C">
        <w:rPr>
          <w:bCs/>
        </w:rPr>
        <w:t>domnul</w:t>
      </w:r>
      <w:r w:rsidR="00D54E5B">
        <w:t xml:space="preserve"> Duma Gabriel-Alexandru</w:t>
      </w:r>
      <w:r w:rsidRPr="00804B1C">
        <w:t>,</w:t>
      </w:r>
      <w:r w:rsidR="00D54E5B">
        <w:t xml:space="preserve"> </w:t>
      </w:r>
      <w:r w:rsidRPr="00804B1C">
        <w:t xml:space="preserve">reprezentatul </w:t>
      </w:r>
      <w:r w:rsidR="00394A4E" w:rsidRPr="00804B1C">
        <w:t>Comunei</w:t>
      </w:r>
      <w:r w:rsidR="00D54E5B">
        <w:rPr>
          <w:lang w:val="fr-FR"/>
        </w:rPr>
        <w:t xml:space="preserve"> </w:t>
      </w:r>
      <w:proofErr w:type="spellStart"/>
      <w:r w:rsidR="00D54E5B">
        <w:rPr>
          <w:lang w:val="fr-FR"/>
        </w:rPr>
        <w:t>Valea</w:t>
      </w:r>
      <w:proofErr w:type="spellEnd"/>
      <w:r w:rsidR="00D54E5B">
        <w:rPr>
          <w:lang w:val="fr-FR"/>
        </w:rPr>
        <w:t xml:space="preserve"> </w:t>
      </w:r>
      <w:proofErr w:type="spellStart"/>
      <w:r w:rsidR="00D54E5B">
        <w:rPr>
          <w:lang w:val="fr-FR"/>
        </w:rPr>
        <w:t>Ierii</w:t>
      </w:r>
      <w:proofErr w:type="spellEnd"/>
      <w:r w:rsidR="00D54E5B">
        <w:rPr>
          <w:lang w:val="fr-FR"/>
        </w:rPr>
        <w:t xml:space="preserve"> </w:t>
      </w:r>
      <w:r w:rsidR="00394A4E" w:rsidRPr="00804B1C">
        <w:rPr>
          <w:bCs/>
        </w:rPr>
        <w:t xml:space="preserve">în A.G.A. la </w:t>
      </w:r>
      <w:proofErr w:type="spellStart"/>
      <w:r w:rsidR="00394A4E" w:rsidRPr="00804B1C">
        <w:t>Asociaţia</w:t>
      </w:r>
      <w:proofErr w:type="spellEnd"/>
      <w:r w:rsidR="00394A4E" w:rsidRPr="00804B1C">
        <w:t xml:space="preserve"> de Dezvoltare Interc</w:t>
      </w:r>
      <w:r w:rsidR="0050335D">
        <w:t>omunitară ECO-METROPOLITAN Cluj.</w:t>
      </w:r>
    </w:p>
    <w:p w:rsidR="00EA688D" w:rsidRPr="00804B1C" w:rsidRDefault="00EA688D" w:rsidP="001209A2">
      <w:pPr>
        <w:spacing w:line="276" w:lineRule="auto"/>
        <w:ind w:firstLine="720"/>
        <w:jc w:val="both"/>
        <w:rPr>
          <w:color w:val="000000" w:themeColor="text1"/>
        </w:rPr>
      </w:pPr>
    </w:p>
    <w:p w:rsidR="00394A4E" w:rsidRPr="00804B1C" w:rsidRDefault="001209A2" w:rsidP="00394A4E">
      <w:pPr>
        <w:ind w:firstLine="720"/>
        <w:jc w:val="both"/>
        <w:rPr>
          <w:bCs/>
        </w:rPr>
      </w:pPr>
      <w:r w:rsidRPr="00804B1C">
        <w:rPr>
          <w:b/>
          <w:bCs/>
          <w:color w:val="000000" w:themeColor="text1"/>
        </w:rPr>
        <w:t xml:space="preserve">Art. </w:t>
      </w:r>
      <w:r w:rsidR="001032D0" w:rsidRPr="00804B1C">
        <w:rPr>
          <w:b/>
          <w:bCs/>
          <w:color w:val="000000" w:themeColor="text1"/>
        </w:rPr>
        <w:t>5</w:t>
      </w:r>
      <w:r w:rsidR="00394A4E" w:rsidRPr="00804B1C">
        <w:rPr>
          <w:b/>
          <w:bCs/>
        </w:rPr>
        <w:t>.</w:t>
      </w:r>
      <w:r w:rsidR="00394A4E" w:rsidRPr="00804B1C">
        <w:rPr>
          <w:bCs/>
        </w:rPr>
        <w:t xml:space="preserve"> Prezenta hotărâre se comunică domnului </w:t>
      </w:r>
      <w:r w:rsidR="0050335D">
        <w:rPr>
          <w:bCs/>
        </w:rPr>
        <w:t>Duma Gabriel-Alexandru</w:t>
      </w:r>
      <w:r w:rsidR="00394A4E" w:rsidRPr="00804B1C">
        <w:rPr>
          <w:bCs/>
        </w:rPr>
        <w:t xml:space="preserve">– </w:t>
      </w:r>
      <w:r w:rsidR="00394A4E" w:rsidRPr="00804B1C">
        <w:t xml:space="preserve">primar al Comunei </w:t>
      </w:r>
      <w:r w:rsidR="0050335D">
        <w:t>Valea Ierii,</w:t>
      </w:r>
      <w:r w:rsidR="00394A4E" w:rsidRPr="00804B1C">
        <w:t xml:space="preserve"> </w:t>
      </w:r>
      <w:proofErr w:type="spellStart"/>
      <w:r w:rsidR="00394A4E" w:rsidRPr="00804B1C">
        <w:rPr>
          <w:bCs/>
        </w:rPr>
        <w:t>Asociaţiei</w:t>
      </w:r>
      <w:proofErr w:type="spellEnd"/>
      <w:r w:rsidR="00394A4E" w:rsidRPr="00804B1C">
        <w:rPr>
          <w:bCs/>
        </w:rPr>
        <w:t xml:space="preserve"> de Dezvoltare Intercomunitară ECO-METROPOLITAN Cluj, precum </w:t>
      </w:r>
      <w:proofErr w:type="spellStart"/>
      <w:r w:rsidR="00394A4E" w:rsidRPr="00804B1C">
        <w:rPr>
          <w:bCs/>
        </w:rPr>
        <w:t>şi</w:t>
      </w:r>
      <w:proofErr w:type="spellEnd"/>
      <w:r w:rsidR="00394A4E" w:rsidRPr="00804B1C">
        <w:rPr>
          <w:bCs/>
        </w:rPr>
        <w:t xml:space="preserve"> </w:t>
      </w:r>
      <w:r w:rsidR="0050335D">
        <w:rPr>
          <w:bCs/>
        </w:rPr>
        <w:t xml:space="preserve">Instituției </w:t>
      </w:r>
      <w:r w:rsidR="00394A4E" w:rsidRPr="00804B1C">
        <w:rPr>
          <w:bCs/>
        </w:rPr>
        <w:t xml:space="preserve">Prefectului </w:t>
      </w:r>
      <w:r w:rsidR="0050335D">
        <w:rPr>
          <w:bCs/>
        </w:rPr>
        <w:t>-</w:t>
      </w:r>
      <w:proofErr w:type="spellStart"/>
      <w:r w:rsidR="0050335D">
        <w:rPr>
          <w:bCs/>
        </w:rPr>
        <w:t>Judeţul</w:t>
      </w:r>
      <w:proofErr w:type="spellEnd"/>
      <w:r w:rsidR="00394A4E" w:rsidRPr="00804B1C">
        <w:rPr>
          <w:bCs/>
        </w:rPr>
        <w:t xml:space="preserve"> Cluj.</w:t>
      </w:r>
    </w:p>
    <w:p w:rsidR="001209A2" w:rsidRPr="00804B1C" w:rsidRDefault="001209A2" w:rsidP="001209A2">
      <w:pPr>
        <w:pStyle w:val="Frspaiere"/>
        <w:spacing w:line="276" w:lineRule="auto"/>
        <w:ind w:firstLine="708"/>
        <w:jc w:val="both"/>
        <w:rPr>
          <w:lang w:val="ro-RO"/>
        </w:rPr>
      </w:pPr>
    </w:p>
    <w:p w:rsidR="001209A2" w:rsidRPr="00804B1C" w:rsidRDefault="001209A2" w:rsidP="001209A2">
      <w:pPr>
        <w:pStyle w:val="Frspaiere"/>
        <w:spacing w:line="276" w:lineRule="auto"/>
        <w:ind w:firstLine="708"/>
        <w:jc w:val="both"/>
        <w:rPr>
          <w:lang w:val="ro-RO"/>
        </w:rPr>
      </w:pPr>
    </w:p>
    <w:p w:rsidR="00EA688D" w:rsidRPr="00804B1C" w:rsidRDefault="00EA688D" w:rsidP="001209A2">
      <w:pPr>
        <w:pStyle w:val="Frspaiere"/>
        <w:spacing w:line="276" w:lineRule="auto"/>
        <w:ind w:firstLine="708"/>
        <w:jc w:val="both"/>
        <w:rPr>
          <w:lang w:val="ro-RO"/>
        </w:rPr>
      </w:pPr>
    </w:p>
    <w:p w:rsidR="008B3618" w:rsidRPr="008B3618" w:rsidRDefault="008B3618" w:rsidP="008B361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</w:t>
      </w:r>
      <w:r w:rsidRPr="008B3618">
        <w:t>Președinte de ședință,</w:t>
      </w:r>
      <w:r w:rsidRPr="008B3618">
        <w:tab/>
      </w:r>
      <w:r w:rsidRPr="008B3618">
        <w:tab/>
      </w:r>
      <w:r w:rsidRPr="008B3618">
        <w:tab/>
        <w:t xml:space="preserve">         </w:t>
      </w:r>
      <w:r>
        <w:t xml:space="preserve">           </w:t>
      </w:r>
      <w:r w:rsidRPr="008B3618">
        <w:t>Contrasemnează:</w:t>
      </w:r>
    </w:p>
    <w:p w:rsidR="008B3618" w:rsidRPr="008B3618" w:rsidRDefault="008B3618" w:rsidP="008B3618">
      <w:pPr>
        <w:autoSpaceDE w:val="0"/>
        <w:autoSpaceDN w:val="0"/>
        <w:adjustRightInd w:val="0"/>
        <w:jc w:val="both"/>
      </w:pPr>
      <w:r w:rsidRPr="008B3618">
        <w:t xml:space="preserve">               Mirela Duma                                                 </w:t>
      </w:r>
      <w:r w:rsidRPr="008B3618">
        <w:t xml:space="preserve"> </w:t>
      </w:r>
      <w:r>
        <w:t xml:space="preserve">           </w:t>
      </w:r>
      <w:r w:rsidRPr="008B3618">
        <w:t xml:space="preserve"> Secretar,</w:t>
      </w:r>
    </w:p>
    <w:p w:rsidR="008B3618" w:rsidRPr="008B3618" w:rsidRDefault="008B3618" w:rsidP="008B3618">
      <w:pPr>
        <w:autoSpaceDE w:val="0"/>
        <w:autoSpaceDN w:val="0"/>
        <w:adjustRightInd w:val="0"/>
        <w:jc w:val="both"/>
      </w:pPr>
      <w:r w:rsidRPr="008B3618">
        <w:tab/>
      </w:r>
      <w:r w:rsidRPr="008B3618">
        <w:tab/>
      </w:r>
      <w:r w:rsidRPr="008B3618">
        <w:tab/>
      </w:r>
      <w:r w:rsidRPr="008B3618">
        <w:tab/>
      </w:r>
      <w:r w:rsidRPr="008B3618">
        <w:tab/>
        <w:t xml:space="preserve">                              </w:t>
      </w:r>
      <w:proofErr w:type="spellStart"/>
      <w:r w:rsidRPr="008B3618">
        <w:t>Nelia</w:t>
      </w:r>
      <w:proofErr w:type="spellEnd"/>
      <w:r w:rsidRPr="008B3618">
        <w:t>-Crenguța Mariș</w:t>
      </w: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618" w:rsidRDefault="008B3618" w:rsidP="008B3618">
      <w:pPr>
        <w:autoSpaceDE w:val="0"/>
        <w:autoSpaceDN w:val="0"/>
        <w:adjustRightInd w:val="0"/>
        <w:jc w:val="both"/>
      </w:pPr>
      <w:bookmarkStart w:id="4" w:name="_GoBack"/>
      <w:bookmarkEnd w:id="4"/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Default="008B3618" w:rsidP="008B3618">
      <w:pPr>
        <w:autoSpaceDE w:val="0"/>
        <w:autoSpaceDN w:val="0"/>
        <w:adjustRightInd w:val="0"/>
        <w:jc w:val="both"/>
      </w:pPr>
    </w:p>
    <w:p w:rsidR="008B3618" w:rsidRPr="008B3618" w:rsidRDefault="008B3618" w:rsidP="008B3618">
      <w:pPr>
        <w:rPr>
          <w:sz w:val="22"/>
          <w:szCs w:val="22"/>
        </w:rPr>
      </w:pPr>
      <w:r w:rsidRPr="008B3618">
        <w:rPr>
          <w:b/>
          <w:sz w:val="22"/>
          <w:szCs w:val="22"/>
          <w:lang w:eastAsia="en-US"/>
        </w:rPr>
        <w:t>Nr.28</w:t>
      </w:r>
      <w:r w:rsidRPr="008B3618">
        <w:rPr>
          <w:b/>
          <w:sz w:val="22"/>
          <w:szCs w:val="22"/>
          <w:lang w:eastAsia="en-US"/>
        </w:rPr>
        <w:t xml:space="preserve"> din 27.06.2019</w:t>
      </w:r>
    </w:p>
    <w:p w:rsidR="008B3618" w:rsidRPr="008B3618" w:rsidRDefault="008B3618" w:rsidP="008B3618">
      <w:pPr>
        <w:rPr>
          <w:sz w:val="22"/>
          <w:szCs w:val="22"/>
          <w:lang w:eastAsia="en-US"/>
        </w:rPr>
      </w:pPr>
    </w:p>
    <w:p w:rsidR="008B3618" w:rsidRPr="008B3618" w:rsidRDefault="008B3618" w:rsidP="008B3618">
      <w:pPr>
        <w:autoSpaceDE w:val="0"/>
        <w:jc w:val="both"/>
        <w:rPr>
          <w:sz w:val="22"/>
          <w:szCs w:val="22"/>
        </w:rPr>
      </w:pPr>
      <w:r w:rsidRPr="008B3618">
        <w:rPr>
          <w:b/>
          <w:i/>
          <w:iCs/>
          <w:sz w:val="22"/>
          <w:szCs w:val="22"/>
          <w:lang w:eastAsia="en-US"/>
        </w:rPr>
        <w:t>Prezenta hotărâre a fost adoptată cu respectarea prevederilor legale privind majoritatea de voturi, astfel: 9 voturi “pentru” din totalul de 9</w:t>
      </w:r>
      <w:r w:rsidRPr="008B3618">
        <w:rPr>
          <w:b/>
          <w:i/>
          <w:sz w:val="22"/>
          <w:szCs w:val="22"/>
          <w:lang w:eastAsia="en-US"/>
        </w:rPr>
        <w:t xml:space="preserve">. Consilieri locali </w:t>
      </w:r>
      <w:proofErr w:type="spellStart"/>
      <w:r w:rsidRPr="008B3618">
        <w:rPr>
          <w:b/>
          <w:i/>
          <w:sz w:val="22"/>
          <w:szCs w:val="22"/>
          <w:lang w:eastAsia="en-US"/>
        </w:rPr>
        <w:t>prezenţi</w:t>
      </w:r>
      <w:proofErr w:type="spellEnd"/>
      <w:r w:rsidRPr="008B3618">
        <w:rPr>
          <w:b/>
          <w:i/>
          <w:sz w:val="22"/>
          <w:szCs w:val="22"/>
          <w:lang w:eastAsia="en-US"/>
        </w:rPr>
        <w:t xml:space="preserve">: 9 din totalul de 9 consilieri locali în </w:t>
      </w:r>
      <w:proofErr w:type="spellStart"/>
      <w:r w:rsidRPr="008B3618">
        <w:rPr>
          <w:b/>
          <w:i/>
          <w:sz w:val="22"/>
          <w:szCs w:val="22"/>
          <w:lang w:eastAsia="en-US"/>
        </w:rPr>
        <w:t>funcţie</w:t>
      </w:r>
      <w:proofErr w:type="spellEnd"/>
      <w:r w:rsidRPr="008B3618">
        <w:rPr>
          <w:b/>
          <w:i/>
          <w:sz w:val="22"/>
          <w:szCs w:val="22"/>
          <w:lang w:eastAsia="en-US"/>
        </w:rPr>
        <w:t>.</w:t>
      </w:r>
    </w:p>
    <w:p w:rsidR="0050335D" w:rsidRPr="00804B1C" w:rsidRDefault="0050335D" w:rsidP="001209A2"/>
    <w:sectPr w:rsidR="0050335D" w:rsidRPr="00804B1C" w:rsidSect="00AE6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39E"/>
    <w:multiLevelType w:val="hybridMultilevel"/>
    <w:tmpl w:val="34AAC686"/>
    <w:lvl w:ilvl="0" w:tplc="9C4A492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A752E"/>
    <w:multiLevelType w:val="hybridMultilevel"/>
    <w:tmpl w:val="B3C63344"/>
    <w:lvl w:ilvl="0" w:tplc="80E4458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D55324"/>
    <w:multiLevelType w:val="hybridMultilevel"/>
    <w:tmpl w:val="A836AD8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AA4122"/>
    <w:multiLevelType w:val="hybridMultilevel"/>
    <w:tmpl w:val="1730024C"/>
    <w:lvl w:ilvl="0" w:tplc="4FCE1C60">
      <w:start w:val="1"/>
      <w:numFmt w:val="bullet"/>
      <w:lvlText w:val="-"/>
      <w:lvlJc w:val="left"/>
      <w:pPr>
        <w:ind w:left="1068" w:hanging="360"/>
      </w:pPr>
      <w:rPr>
        <w:rFonts w:ascii="Cambria" w:eastAsiaTheme="majorEastAsia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B64017"/>
    <w:multiLevelType w:val="hybridMultilevel"/>
    <w:tmpl w:val="48181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5B6E82"/>
    <w:multiLevelType w:val="hybridMultilevel"/>
    <w:tmpl w:val="18FAA3B4"/>
    <w:lvl w:ilvl="0" w:tplc="B0763C92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743CF"/>
    <w:multiLevelType w:val="hybridMultilevel"/>
    <w:tmpl w:val="4BBE2624"/>
    <w:lvl w:ilvl="0" w:tplc="3544C378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2659E0"/>
    <w:multiLevelType w:val="hybridMultilevel"/>
    <w:tmpl w:val="5CA6D75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E2610A"/>
    <w:multiLevelType w:val="hybridMultilevel"/>
    <w:tmpl w:val="5F88625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C7192"/>
    <w:rsid w:val="0000112C"/>
    <w:rsid w:val="000A78CB"/>
    <w:rsid w:val="000F5055"/>
    <w:rsid w:val="001032D0"/>
    <w:rsid w:val="001209A2"/>
    <w:rsid w:val="001454DB"/>
    <w:rsid w:val="002008C4"/>
    <w:rsid w:val="00264A4C"/>
    <w:rsid w:val="002A0070"/>
    <w:rsid w:val="002B7E8E"/>
    <w:rsid w:val="003175D9"/>
    <w:rsid w:val="00356FC8"/>
    <w:rsid w:val="00382A1E"/>
    <w:rsid w:val="00394A4E"/>
    <w:rsid w:val="003B5C6E"/>
    <w:rsid w:val="00470B23"/>
    <w:rsid w:val="0050335D"/>
    <w:rsid w:val="00533604"/>
    <w:rsid w:val="006730E0"/>
    <w:rsid w:val="00673C5B"/>
    <w:rsid w:val="006C7192"/>
    <w:rsid w:val="007072CF"/>
    <w:rsid w:val="00727033"/>
    <w:rsid w:val="00742974"/>
    <w:rsid w:val="00746125"/>
    <w:rsid w:val="00804B1C"/>
    <w:rsid w:val="008B1BB8"/>
    <w:rsid w:val="008B3618"/>
    <w:rsid w:val="00914F3B"/>
    <w:rsid w:val="00AA5CF2"/>
    <w:rsid w:val="00AA7B7B"/>
    <w:rsid w:val="00AB6856"/>
    <w:rsid w:val="00AE6240"/>
    <w:rsid w:val="00AF0D9D"/>
    <w:rsid w:val="00C0719A"/>
    <w:rsid w:val="00D03946"/>
    <w:rsid w:val="00D37AF2"/>
    <w:rsid w:val="00D54E5B"/>
    <w:rsid w:val="00DB7E29"/>
    <w:rsid w:val="00DC1183"/>
    <w:rsid w:val="00DF51DB"/>
    <w:rsid w:val="00E14C73"/>
    <w:rsid w:val="00E6241E"/>
    <w:rsid w:val="00E92B21"/>
    <w:rsid w:val="00EA688D"/>
    <w:rsid w:val="00ED74BC"/>
    <w:rsid w:val="00F42C13"/>
    <w:rsid w:val="00F55B13"/>
    <w:rsid w:val="00F5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F082D7-6A6B-4CAB-89CD-B74ADCA8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1209A2"/>
    <w:pPr>
      <w:keepNext/>
      <w:jc w:val="center"/>
      <w:outlineLvl w:val="1"/>
    </w:pPr>
    <w:rPr>
      <w:sz w:val="5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1209A2"/>
    <w:rPr>
      <w:rFonts w:ascii="Times New Roman" w:eastAsia="Times New Roman" w:hAnsi="Times New Roman" w:cs="Times New Roman"/>
      <w:sz w:val="56"/>
      <w:szCs w:val="24"/>
      <w:lang w:val="ro-RO" w:eastAsia="ro-RO"/>
    </w:rPr>
  </w:style>
  <w:style w:type="paragraph" w:styleId="Antet">
    <w:name w:val="header"/>
    <w:basedOn w:val="Normal"/>
    <w:link w:val="AntetCaracter"/>
    <w:semiHidden/>
    <w:unhideWhenUsed/>
    <w:rsid w:val="001209A2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semiHidden/>
    <w:rsid w:val="001209A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1209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rspaiere">
    <w:name w:val="No Spacing"/>
    <w:link w:val="FrspaiereCaracter"/>
    <w:uiPriority w:val="1"/>
    <w:qFormat/>
    <w:rsid w:val="0012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20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09A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1209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336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360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7E-3110-4AE0-93BE-D1EA300E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1410</Words>
  <Characters>8178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</dc:creator>
  <cp:keywords/>
  <dc:description/>
  <cp:lastModifiedBy>Comuna Valea Ierii</cp:lastModifiedBy>
  <cp:revision>5</cp:revision>
  <cp:lastPrinted>2019-06-28T08:17:00Z</cp:lastPrinted>
  <dcterms:created xsi:type="dcterms:W3CDTF">2019-06-19T05:08:00Z</dcterms:created>
  <dcterms:modified xsi:type="dcterms:W3CDTF">2019-06-28T08:21:00Z</dcterms:modified>
</cp:coreProperties>
</file>