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BDE8B" w14:textId="181D3CA8" w:rsidR="004220F8" w:rsidRPr="002139FC" w:rsidRDefault="00146399" w:rsidP="004220F8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</w:pPr>
      <w:r w:rsidRPr="002139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ab/>
      </w:r>
      <w:r w:rsidRPr="002139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ab/>
      </w:r>
      <w:r w:rsidRPr="002139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ab/>
      </w:r>
      <w:r w:rsidRPr="002139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ab/>
      </w:r>
      <w:r w:rsidRPr="002139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ab/>
      </w:r>
      <w:r w:rsidRPr="002139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ab/>
      </w:r>
      <w:r w:rsidRPr="002139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ab/>
        <w:t>Anexa la Disp.nr.</w:t>
      </w:r>
      <w:r w:rsidR="004E25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73</w:t>
      </w:r>
      <w:r w:rsidRPr="002139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/</w:t>
      </w:r>
      <w:r w:rsidR="004E25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01.09.</w:t>
      </w:r>
      <w:r w:rsidRPr="002139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2020</w:t>
      </w:r>
    </w:p>
    <w:p w14:paraId="641B15F1" w14:textId="52B8108A" w:rsidR="004220F8" w:rsidRPr="002139FC" w:rsidRDefault="00BA0868" w:rsidP="004220F8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o-RO"/>
        </w:rPr>
        <w:t>C</w:t>
      </w:r>
      <w:r w:rsidR="004220F8" w:rsidRPr="002139FC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o-RO"/>
        </w:rPr>
        <w:t>.</w:t>
      </w:r>
      <w:r w:rsidR="004220F8" w:rsidRPr="002139FC"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  <w:t> Fișă tehnică privind modificarea sedi</w:t>
      </w:r>
      <w:r w:rsidR="004E2524"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  <w:t>ului</w:t>
      </w:r>
      <w:r w:rsidR="004220F8" w:rsidRPr="002139FC"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  <w:t xml:space="preserve"> secți</w:t>
      </w:r>
      <w:r w:rsidR="004E2524"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  <w:t>ei</w:t>
      </w:r>
      <w:r w:rsidR="004220F8" w:rsidRPr="002139FC"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  <w:t xml:space="preserve"> de votare:</w:t>
      </w:r>
    </w:p>
    <w:tbl>
      <w:tblPr>
        <w:tblW w:w="94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949"/>
        <w:gridCol w:w="587"/>
        <w:gridCol w:w="1100"/>
        <w:gridCol w:w="874"/>
        <w:gridCol w:w="1142"/>
        <w:gridCol w:w="44"/>
        <w:gridCol w:w="3592"/>
        <w:gridCol w:w="1153"/>
      </w:tblGrid>
      <w:tr w:rsidR="00146399" w:rsidRPr="004220F8" w14:paraId="79AE523E" w14:textId="77777777" w:rsidTr="002139FC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598D6" w14:textId="77777777" w:rsidR="004220F8" w:rsidRPr="004220F8" w:rsidRDefault="004220F8" w:rsidP="004220F8">
            <w:pPr>
              <w:rPr>
                <w:rFonts w:ascii="Calibri" w:eastAsia="Times New Roman" w:hAnsi="Calibri" w:cs="Calibri"/>
                <w:color w:val="333333"/>
                <w:sz w:val="26"/>
                <w:szCs w:val="26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5453A" w14:textId="77777777" w:rsidR="004220F8" w:rsidRPr="004220F8" w:rsidRDefault="004220F8" w:rsidP="004220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D82BB" w14:textId="77777777" w:rsidR="004220F8" w:rsidRPr="004220F8" w:rsidRDefault="004220F8" w:rsidP="004220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D36C6" w14:textId="77777777" w:rsidR="004220F8" w:rsidRPr="004220F8" w:rsidRDefault="004220F8" w:rsidP="004220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B008E" w14:textId="77777777" w:rsidR="004220F8" w:rsidRPr="004220F8" w:rsidRDefault="004220F8" w:rsidP="004220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10B05" w14:textId="77777777" w:rsidR="004220F8" w:rsidRPr="004220F8" w:rsidRDefault="004220F8" w:rsidP="004220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0AAF0" w14:textId="77777777" w:rsidR="004220F8" w:rsidRPr="004220F8" w:rsidRDefault="004220F8" w:rsidP="004220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A9739" w14:textId="77777777" w:rsidR="004220F8" w:rsidRPr="004220F8" w:rsidRDefault="004220F8" w:rsidP="004220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83DF9" w14:textId="77777777" w:rsidR="004220F8" w:rsidRPr="004220F8" w:rsidRDefault="004220F8" w:rsidP="004220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220F8" w:rsidRPr="004220F8" w14:paraId="6DDE1C94" w14:textId="77777777" w:rsidTr="00146399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61E18" w14:textId="77777777" w:rsidR="004220F8" w:rsidRPr="004220F8" w:rsidRDefault="004220F8" w:rsidP="004220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D4514" w14:textId="2B04DBF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 xml:space="preserve">Județul: </w:t>
            </w:r>
            <w:r w:rsidR="00146399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CLUJ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FD93E" w14:textId="02FA7518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Cod SIRUTA</w:t>
            </w:r>
            <w:r w:rsidRPr="004220F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o-RO"/>
              </w:rPr>
              <w:t>11</w:t>
            </w: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:</w:t>
            </w:r>
            <w:r w:rsidR="00146399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127</w:t>
            </w:r>
          </w:p>
        </w:tc>
      </w:tr>
      <w:tr w:rsidR="004220F8" w:rsidRPr="004220F8" w14:paraId="50E25004" w14:textId="77777777" w:rsidTr="00146399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B39BF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34873" w14:textId="6BA4ECD3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proofErr w:type="spellStart"/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Comuna:</w:t>
            </w:r>
            <w:r w:rsidR="00146399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VALEA</w:t>
            </w:r>
            <w:proofErr w:type="spellEnd"/>
            <w:r w:rsidR="00146399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 xml:space="preserve"> IERII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F4B8E" w14:textId="1EFDEB74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Cod SIRUTA</w:t>
            </w:r>
            <w:r w:rsidRPr="004220F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o-RO"/>
              </w:rPr>
              <w:t>12</w:t>
            </w: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:</w:t>
            </w:r>
            <w:r w:rsidR="00146399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60026</w:t>
            </w:r>
          </w:p>
        </w:tc>
      </w:tr>
      <w:tr w:rsidR="00146399" w:rsidRPr="004220F8" w14:paraId="244F35C9" w14:textId="77777777" w:rsidTr="00146399">
        <w:trPr>
          <w:trHeight w:val="1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48398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92567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Nr. SV/ Cod unic RSV conform Registrului electoral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CA954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8A4E1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Localitate componentă/ Sat aparținător/ Sat</w:t>
            </w:r>
            <w:r w:rsidRPr="004220F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o-RO"/>
              </w:rPr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A0967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Cod SIRUTA</w:t>
            </w:r>
            <w:r w:rsidRPr="004220F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7A111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Adresa (stradă, număr, telefon, fax)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ACB30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Denumirea exactă a instituției care funcționează în clădirea în care este organizată secția de votare sau, după caz, elementele de identificare exactă a imobilului respectiv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1CB40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Precizări suplimentare, cameră, corp clădire etc. Observații</w:t>
            </w:r>
          </w:p>
        </w:tc>
      </w:tr>
      <w:tr w:rsidR="004220F8" w:rsidRPr="004220F8" w14:paraId="1AE7F376" w14:textId="77777777" w:rsidTr="00146399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F2A34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2B99F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1.</w:t>
            </w:r>
          </w:p>
        </w:tc>
      </w:tr>
      <w:tr w:rsidR="00146399" w:rsidRPr="004220F8" w14:paraId="7E3020D6" w14:textId="77777777" w:rsidTr="00146399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3C285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A3B30" w14:textId="04AE16FC" w:rsidR="004220F8" w:rsidRPr="004220F8" w:rsidRDefault="00146399" w:rsidP="004220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r w:rsidR="00A174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654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D763A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Sediu actual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D8E73" w14:textId="4EF9CD60" w:rsidR="004220F8" w:rsidRPr="004220F8" w:rsidRDefault="00146399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Sat Valea Ierii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EA386" w14:textId="371CEAA7" w:rsidR="004220F8" w:rsidRPr="004220F8" w:rsidRDefault="00146399" w:rsidP="00422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60035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C9D88" w14:textId="58907F38" w:rsidR="00146399" w:rsidRDefault="00146399" w:rsidP="00422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Comuna Valea Ierii,</w:t>
            </w:r>
          </w:p>
          <w:p w14:paraId="53D42C09" w14:textId="01C503BA" w:rsidR="004220F8" w:rsidRPr="004220F8" w:rsidRDefault="00146399" w:rsidP="00422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sat Valea Ierii, nr.48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A45BE" w14:textId="42B4F4EC" w:rsidR="004220F8" w:rsidRPr="004220F8" w:rsidRDefault="00146399" w:rsidP="00422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Școala Gimnazială Valea Ierii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22FC9" w14:textId="4AC51277" w:rsidR="004220F8" w:rsidRPr="004220F8" w:rsidRDefault="00146399" w:rsidP="00422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Imobil în curs de modernizare</w:t>
            </w:r>
          </w:p>
        </w:tc>
      </w:tr>
      <w:tr w:rsidR="00146399" w:rsidRPr="004220F8" w14:paraId="0499BE10" w14:textId="77777777" w:rsidTr="002139FC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8A463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71A25" w14:textId="77777777" w:rsidR="004220F8" w:rsidRPr="004220F8" w:rsidRDefault="004220F8" w:rsidP="004220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2CF6B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Sediu propus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BE469" w14:textId="3E0E89F8" w:rsidR="004220F8" w:rsidRPr="004220F8" w:rsidRDefault="00146399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Sat Valea Ierii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64DE3" w14:textId="23120901" w:rsidR="004220F8" w:rsidRPr="004220F8" w:rsidRDefault="00146399" w:rsidP="00422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60035</w:t>
            </w:r>
          </w:p>
        </w:tc>
        <w:tc>
          <w:tcPr>
            <w:tcW w:w="11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7379E" w14:textId="77777777" w:rsidR="002139FC" w:rsidRDefault="002139FC" w:rsidP="00213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Comuna Valea Ierii,</w:t>
            </w:r>
          </w:p>
          <w:p w14:paraId="2D66CAB8" w14:textId="7E06D4A3" w:rsidR="004220F8" w:rsidRPr="004220F8" w:rsidRDefault="002139FC" w:rsidP="002139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sat Valea Ierii, nr.6 B</w:t>
            </w:r>
          </w:p>
        </w:tc>
        <w:tc>
          <w:tcPr>
            <w:tcW w:w="36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BB2BC" w14:textId="0301A5E3" w:rsidR="004220F8" w:rsidRPr="004220F8" w:rsidRDefault="002139FC" w:rsidP="00422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Stadion comunal - vestiare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4B17C" w14:textId="0E35CF7D" w:rsidR="004220F8" w:rsidRPr="004220F8" w:rsidRDefault="002139FC" w:rsidP="00422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A174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Imobil proprietatea comunei</w:t>
            </w:r>
            <w:r w:rsidR="00A174AB" w:rsidRPr="00A174A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Valea Ierii</w:t>
            </w:r>
          </w:p>
        </w:tc>
      </w:tr>
      <w:tr w:rsidR="004220F8" w:rsidRPr="004220F8" w14:paraId="32876DB9" w14:textId="77777777" w:rsidTr="00146399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D2164" w14:textId="7777777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6A7F0" w14:textId="77777777" w:rsidR="004220F8" w:rsidRPr="004220F8" w:rsidRDefault="004220F8" w:rsidP="004220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554E9" w14:textId="0BA0E717" w:rsidR="004220F8" w:rsidRPr="004220F8" w:rsidRDefault="004220F8" w:rsidP="004220F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</w:pPr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 xml:space="preserve">Motiv </w:t>
            </w:r>
            <w:proofErr w:type="spellStart"/>
            <w:r w:rsidRPr="004220F8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schimbare:</w:t>
            </w:r>
            <w:r w:rsidR="002139FC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Conform</w:t>
            </w:r>
            <w:proofErr w:type="spellEnd"/>
            <w:r w:rsidR="002139FC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 xml:space="preserve"> art.6, ali.1, </w:t>
            </w:r>
            <w:proofErr w:type="spellStart"/>
            <w:r w:rsidR="002139FC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lit.a</w:t>
            </w:r>
            <w:proofErr w:type="spellEnd"/>
            <w:r w:rsidR="002139FC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 xml:space="preserve"> din Hotărârea AEP nr.19/2017.Școala Gimnazială se află în renovare și este demolată </w:t>
            </w:r>
            <w:proofErr w:type="spellStart"/>
            <w:r w:rsidR="002139FC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>parțial.Se</w:t>
            </w:r>
            <w:proofErr w:type="spellEnd"/>
            <w:r w:rsidR="002139FC">
              <w:rPr>
                <w:rFonts w:ascii="Times New Roman" w:eastAsia="Times New Roman" w:hAnsi="Times New Roman" w:cs="Times New Roman"/>
                <w:sz w:val="21"/>
                <w:szCs w:val="21"/>
                <w:lang w:eastAsia="ro-RO"/>
              </w:rPr>
              <w:t xml:space="preserve"> află într-o stare necorespunzătoare desfășurării procesului electoral.</w:t>
            </w:r>
          </w:p>
        </w:tc>
      </w:tr>
    </w:tbl>
    <w:p w14:paraId="428D1284" w14:textId="77777777" w:rsidR="002139FC" w:rsidRDefault="002139FC" w:rsidP="004220F8">
      <w:pPr>
        <w:shd w:val="clear" w:color="auto" w:fill="FFFFFF"/>
        <w:spacing w:after="150"/>
        <w:jc w:val="both"/>
        <w:rPr>
          <w:rFonts w:ascii="Calibri" w:eastAsia="Times New Roman" w:hAnsi="Calibri" w:cs="Calibri"/>
          <w:b/>
          <w:bCs/>
          <w:color w:val="222222"/>
          <w:sz w:val="19"/>
          <w:szCs w:val="19"/>
          <w:vertAlign w:val="superscript"/>
          <w:lang w:eastAsia="ro-RO"/>
        </w:rPr>
      </w:pPr>
    </w:p>
    <w:p w14:paraId="5B30BD4F" w14:textId="109FFF68" w:rsidR="002139FC" w:rsidRPr="002139FC" w:rsidRDefault="002139FC" w:rsidP="002139FC">
      <w:pPr>
        <w:rPr>
          <w:rFonts w:ascii="Times New Roman" w:hAnsi="Times New Roman" w:cs="Times New Roman"/>
          <w:sz w:val="24"/>
          <w:szCs w:val="24"/>
        </w:rPr>
      </w:pPr>
      <w:r w:rsidRPr="002139F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2139FC">
        <w:rPr>
          <w:rFonts w:ascii="Times New Roman" w:hAnsi="Times New Roman" w:cs="Times New Roman"/>
          <w:sz w:val="24"/>
          <w:szCs w:val="24"/>
        </w:rPr>
        <w:t>p.Primar</w:t>
      </w:r>
      <w:proofErr w:type="spellEnd"/>
      <w:r w:rsidRPr="002139FC">
        <w:rPr>
          <w:rFonts w:ascii="Times New Roman" w:hAnsi="Times New Roman" w:cs="Times New Roman"/>
          <w:sz w:val="24"/>
          <w:szCs w:val="24"/>
        </w:rPr>
        <w:t>,</w:t>
      </w:r>
      <w:r w:rsidRPr="002139FC">
        <w:rPr>
          <w:rFonts w:ascii="Times New Roman" w:hAnsi="Times New Roman" w:cs="Times New Roman"/>
          <w:sz w:val="24"/>
          <w:szCs w:val="24"/>
        </w:rPr>
        <w:tab/>
      </w:r>
      <w:r w:rsidRPr="002139FC">
        <w:rPr>
          <w:rFonts w:ascii="Times New Roman" w:hAnsi="Times New Roman" w:cs="Times New Roman"/>
          <w:sz w:val="24"/>
          <w:szCs w:val="24"/>
        </w:rPr>
        <w:tab/>
      </w:r>
      <w:r w:rsidRPr="002139FC">
        <w:rPr>
          <w:rFonts w:ascii="Times New Roman" w:hAnsi="Times New Roman" w:cs="Times New Roman"/>
          <w:sz w:val="24"/>
          <w:szCs w:val="24"/>
        </w:rPr>
        <w:tab/>
      </w:r>
      <w:r w:rsidRPr="002139FC">
        <w:rPr>
          <w:rFonts w:ascii="Times New Roman" w:hAnsi="Times New Roman" w:cs="Times New Roman"/>
          <w:sz w:val="24"/>
          <w:szCs w:val="24"/>
        </w:rPr>
        <w:tab/>
      </w:r>
      <w:r w:rsidRPr="002139FC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139FC">
        <w:rPr>
          <w:rFonts w:ascii="Times New Roman" w:hAnsi="Times New Roman" w:cs="Times New Roman"/>
          <w:sz w:val="24"/>
          <w:szCs w:val="24"/>
        </w:rPr>
        <w:t>Contrasemnează:</w:t>
      </w:r>
    </w:p>
    <w:p w14:paraId="77DB6766" w14:textId="4C2A702B" w:rsidR="002139FC" w:rsidRPr="002139FC" w:rsidRDefault="002139FC" w:rsidP="002139FC">
      <w:pPr>
        <w:rPr>
          <w:rFonts w:ascii="Times New Roman" w:hAnsi="Times New Roman" w:cs="Times New Roman"/>
          <w:sz w:val="24"/>
          <w:szCs w:val="24"/>
        </w:rPr>
      </w:pPr>
      <w:r w:rsidRPr="002139FC">
        <w:rPr>
          <w:rFonts w:ascii="Times New Roman" w:hAnsi="Times New Roman" w:cs="Times New Roman"/>
          <w:sz w:val="24"/>
          <w:szCs w:val="24"/>
        </w:rPr>
        <w:t xml:space="preserve">       Viceprimar,</w:t>
      </w:r>
      <w:r w:rsidRPr="002139FC">
        <w:rPr>
          <w:rFonts w:ascii="Times New Roman" w:hAnsi="Times New Roman" w:cs="Times New Roman"/>
          <w:sz w:val="24"/>
          <w:szCs w:val="24"/>
        </w:rPr>
        <w:tab/>
      </w:r>
      <w:r w:rsidRPr="002139FC">
        <w:rPr>
          <w:rFonts w:ascii="Times New Roman" w:hAnsi="Times New Roman" w:cs="Times New Roman"/>
          <w:sz w:val="24"/>
          <w:szCs w:val="24"/>
        </w:rPr>
        <w:tab/>
      </w:r>
      <w:r w:rsidRPr="002139FC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139FC">
        <w:rPr>
          <w:rFonts w:ascii="Times New Roman" w:hAnsi="Times New Roman" w:cs="Times New Roman"/>
          <w:sz w:val="24"/>
          <w:szCs w:val="24"/>
        </w:rPr>
        <w:t xml:space="preserve"> Secretar general al comunei,</w:t>
      </w:r>
    </w:p>
    <w:p w14:paraId="371A9CE1" w14:textId="70F4ECED" w:rsidR="002139FC" w:rsidRPr="002139FC" w:rsidRDefault="002139FC" w:rsidP="002139FC">
      <w:pPr>
        <w:rPr>
          <w:rFonts w:ascii="Times New Roman" w:hAnsi="Times New Roman" w:cs="Times New Roman"/>
          <w:sz w:val="28"/>
          <w:szCs w:val="28"/>
        </w:rPr>
      </w:pPr>
      <w:r w:rsidRPr="002139FC">
        <w:rPr>
          <w:rFonts w:ascii="Times New Roman" w:hAnsi="Times New Roman" w:cs="Times New Roman"/>
          <w:sz w:val="24"/>
          <w:szCs w:val="24"/>
        </w:rPr>
        <w:t xml:space="preserve">Paul-Vasile </w:t>
      </w:r>
      <w:proofErr w:type="spellStart"/>
      <w:r w:rsidRPr="002139FC">
        <w:rPr>
          <w:rFonts w:ascii="Times New Roman" w:hAnsi="Times New Roman" w:cs="Times New Roman"/>
          <w:sz w:val="24"/>
          <w:szCs w:val="24"/>
        </w:rPr>
        <w:t>Michile</w:t>
      </w:r>
      <w:proofErr w:type="spellEnd"/>
      <w:r w:rsidRPr="002139F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proofErr w:type="spellStart"/>
      <w:r w:rsidRPr="002139FC">
        <w:rPr>
          <w:rFonts w:ascii="Times New Roman" w:hAnsi="Times New Roman" w:cs="Times New Roman"/>
          <w:sz w:val="24"/>
          <w:szCs w:val="24"/>
        </w:rPr>
        <w:t>Nelia</w:t>
      </w:r>
      <w:proofErr w:type="spellEnd"/>
      <w:r w:rsidRPr="002139FC">
        <w:rPr>
          <w:rFonts w:ascii="Times New Roman" w:hAnsi="Times New Roman" w:cs="Times New Roman"/>
          <w:sz w:val="24"/>
          <w:szCs w:val="24"/>
        </w:rPr>
        <w:t>-Crenguța Mariș</w:t>
      </w:r>
      <w:r w:rsidRPr="002139FC">
        <w:rPr>
          <w:rFonts w:ascii="Times New Roman" w:hAnsi="Times New Roman" w:cs="Times New Roman"/>
          <w:sz w:val="24"/>
          <w:szCs w:val="24"/>
        </w:rPr>
        <w:tab/>
      </w:r>
      <w:r w:rsidRPr="002139FC">
        <w:rPr>
          <w:rFonts w:ascii="Times New Roman" w:hAnsi="Times New Roman" w:cs="Times New Roman"/>
          <w:sz w:val="28"/>
          <w:szCs w:val="28"/>
        </w:rPr>
        <w:tab/>
      </w:r>
    </w:p>
    <w:p w14:paraId="2354D848" w14:textId="77777777" w:rsidR="002139FC" w:rsidRPr="002139FC" w:rsidRDefault="002139FC" w:rsidP="004220F8">
      <w:pPr>
        <w:shd w:val="clear" w:color="auto" w:fill="FFFFFF"/>
        <w:spacing w:after="150"/>
        <w:jc w:val="both"/>
        <w:rPr>
          <w:rFonts w:ascii="Calibri" w:eastAsia="Times New Roman" w:hAnsi="Calibri" w:cs="Calibri"/>
          <w:b/>
          <w:bCs/>
          <w:color w:val="222222"/>
          <w:sz w:val="28"/>
          <w:szCs w:val="28"/>
          <w:vertAlign w:val="superscript"/>
          <w:lang w:eastAsia="ro-RO"/>
        </w:rPr>
      </w:pPr>
    </w:p>
    <w:p w14:paraId="7B7BB50D" w14:textId="23250C9D" w:rsidR="002139FC" w:rsidRDefault="002139FC" w:rsidP="004220F8">
      <w:pPr>
        <w:shd w:val="clear" w:color="auto" w:fill="FFFFFF"/>
        <w:spacing w:after="150"/>
        <w:jc w:val="both"/>
        <w:rPr>
          <w:rFonts w:ascii="Calibri" w:eastAsia="Times New Roman" w:hAnsi="Calibri" w:cs="Calibri"/>
          <w:b/>
          <w:bCs/>
          <w:color w:val="222222"/>
          <w:sz w:val="19"/>
          <w:szCs w:val="19"/>
          <w:vertAlign w:val="superscript"/>
          <w:lang w:eastAsia="ro-RO"/>
        </w:rPr>
      </w:pPr>
    </w:p>
    <w:p w14:paraId="5F619A08" w14:textId="77777777" w:rsidR="002139FC" w:rsidRDefault="002139FC" w:rsidP="004220F8">
      <w:pPr>
        <w:shd w:val="clear" w:color="auto" w:fill="FFFFFF"/>
        <w:spacing w:after="150"/>
        <w:jc w:val="both"/>
        <w:rPr>
          <w:rFonts w:ascii="Calibri" w:eastAsia="Times New Roman" w:hAnsi="Calibri" w:cs="Calibri"/>
          <w:b/>
          <w:bCs/>
          <w:color w:val="222222"/>
          <w:sz w:val="19"/>
          <w:szCs w:val="19"/>
          <w:vertAlign w:val="superscript"/>
          <w:lang w:eastAsia="ro-RO"/>
        </w:rPr>
      </w:pPr>
    </w:p>
    <w:p w14:paraId="798BF104" w14:textId="77777777" w:rsidR="002139FC" w:rsidRDefault="002139FC" w:rsidP="004220F8">
      <w:pPr>
        <w:shd w:val="clear" w:color="auto" w:fill="FFFFFF"/>
        <w:spacing w:after="150"/>
        <w:jc w:val="both"/>
        <w:rPr>
          <w:rFonts w:ascii="Calibri" w:eastAsia="Times New Roman" w:hAnsi="Calibri" w:cs="Calibri"/>
          <w:b/>
          <w:bCs/>
          <w:color w:val="222222"/>
          <w:sz w:val="19"/>
          <w:szCs w:val="19"/>
          <w:vertAlign w:val="superscript"/>
          <w:lang w:eastAsia="ro-RO"/>
        </w:rPr>
      </w:pPr>
    </w:p>
    <w:p w14:paraId="603C2E9F" w14:textId="53DDA83C" w:rsidR="004220F8" w:rsidRPr="002139FC" w:rsidRDefault="004220F8" w:rsidP="004220F8">
      <w:pPr>
        <w:shd w:val="clear" w:color="auto" w:fill="FFFFFF"/>
        <w:spacing w:after="150"/>
        <w:jc w:val="both"/>
        <w:rPr>
          <w:rFonts w:ascii="Calibri" w:eastAsia="Times New Roman" w:hAnsi="Calibri" w:cs="Calibri"/>
          <w:color w:val="333333"/>
          <w:sz w:val="20"/>
          <w:szCs w:val="20"/>
          <w:lang w:eastAsia="ro-RO"/>
        </w:rPr>
      </w:pPr>
      <w:r w:rsidRPr="002139FC">
        <w:rPr>
          <w:rFonts w:ascii="Calibri" w:eastAsia="Times New Roman" w:hAnsi="Calibri" w:cs="Calibri"/>
          <w:b/>
          <w:bCs/>
          <w:color w:val="222222"/>
          <w:sz w:val="20"/>
          <w:szCs w:val="20"/>
          <w:vertAlign w:val="superscript"/>
          <w:lang w:eastAsia="ro-RO"/>
        </w:rPr>
        <w:t>11</w:t>
      </w:r>
      <w:r w:rsidRPr="002139FC">
        <w:rPr>
          <w:rFonts w:ascii="Calibri" w:eastAsia="Times New Roman" w:hAnsi="Calibri" w:cs="Calibri"/>
          <w:color w:val="444444"/>
          <w:sz w:val="20"/>
          <w:szCs w:val="20"/>
          <w:lang w:eastAsia="ro-RO"/>
        </w:rPr>
        <w:t> Se completează, după caz, codul SIRUTA al județului, al municipiului București, respectiv al sectorului.</w:t>
      </w:r>
    </w:p>
    <w:p w14:paraId="7FD56DDD" w14:textId="77777777" w:rsidR="004220F8" w:rsidRPr="002139FC" w:rsidRDefault="004220F8" w:rsidP="004220F8">
      <w:pPr>
        <w:shd w:val="clear" w:color="auto" w:fill="FFFFFF"/>
        <w:spacing w:after="150"/>
        <w:jc w:val="both"/>
        <w:rPr>
          <w:rFonts w:ascii="Calibri" w:eastAsia="Times New Roman" w:hAnsi="Calibri" w:cs="Calibri"/>
          <w:color w:val="333333"/>
          <w:sz w:val="20"/>
          <w:szCs w:val="20"/>
          <w:lang w:eastAsia="ro-RO"/>
        </w:rPr>
      </w:pPr>
      <w:r w:rsidRPr="002139FC">
        <w:rPr>
          <w:rFonts w:ascii="Calibri" w:eastAsia="Times New Roman" w:hAnsi="Calibri" w:cs="Calibri"/>
          <w:b/>
          <w:bCs/>
          <w:color w:val="222222"/>
          <w:sz w:val="20"/>
          <w:szCs w:val="20"/>
          <w:vertAlign w:val="superscript"/>
          <w:lang w:eastAsia="ro-RO"/>
        </w:rPr>
        <w:t>12</w:t>
      </w:r>
      <w:r w:rsidRPr="002139FC">
        <w:rPr>
          <w:rFonts w:ascii="Calibri" w:eastAsia="Times New Roman" w:hAnsi="Calibri" w:cs="Calibri"/>
          <w:color w:val="444444"/>
          <w:sz w:val="20"/>
          <w:szCs w:val="20"/>
          <w:lang w:eastAsia="ro-RO"/>
        </w:rPr>
        <w:t> Se completează codul SIRUTA al municipiului, orașului, comunei.</w:t>
      </w:r>
    </w:p>
    <w:p w14:paraId="39E4AAE6" w14:textId="77777777" w:rsidR="004220F8" w:rsidRPr="002139FC" w:rsidRDefault="004220F8" w:rsidP="004220F8">
      <w:pPr>
        <w:shd w:val="clear" w:color="auto" w:fill="FFFFFF"/>
        <w:spacing w:after="150"/>
        <w:jc w:val="both"/>
        <w:rPr>
          <w:rFonts w:ascii="Calibri" w:eastAsia="Times New Roman" w:hAnsi="Calibri" w:cs="Calibri"/>
          <w:color w:val="333333"/>
          <w:sz w:val="20"/>
          <w:szCs w:val="20"/>
          <w:lang w:eastAsia="ro-RO"/>
        </w:rPr>
      </w:pPr>
      <w:r w:rsidRPr="002139FC">
        <w:rPr>
          <w:rFonts w:ascii="Calibri" w:eastAsia="Times New Roman" w:hAnsi="Calibri" w:cs="Calibri"/>
          <w:b/>
          <w:bCs/>
          <w:color w:val="222222"/>
          <w:sz w:val="20"/>
          <w:szCs w:val="20"/>
          <w:vertAlign w:val="superscript"/>
          <w:lang w:eastAsia="ro-RO"/>
        </w:rPr>
        <w:t>13</w:t>
      </w:r>
      <w:r w:rsidRPr="002139FC">
        <w:rPr>
          <w:rFonts w:ascii="Calibri" w:eastAsia="Times New Roman" w:hAnsi="Calibri" w:cs="Calibri"/>
          <w:color w:val="444444"/>
          <w:sz w:val="20"/>
          <w:szCs w:val="20"/>
          <w:lang w:eastAsia="ro-RO"/>
        </w:rPr>
        <w:t> Se completează denumirea localității componente sau a satului aparținător pentru municipii și orașe, respectiv denumirea satului pentru comune.</w:t>
      </w:r>
    </w:p>
    <w:p w14:paraId="147D1DE3" w14:textId="77777777" w:rsidR="004220F8" w:rsidRPr="002139FC" w:rsidRDefault="004220F8" w:rsidP="004220F8">
      <w:pPr>
        <w:shd w:val="clear" w:color="auto" w:fill="FFFFFF"/>
        <w:spacing w:after="150"/>
        <w:jc w:val="both"/>
        <w:rPr>
          <w:rFonts w:ascii="Calibri" w:eastAsia="Times New Roman" w:hAnsi="Calibri" w:cs="Calibri"/>
          <w:color w:val="333333"/>
          <w:sz w:val="20"/>
          <w:szCs w:val="20"/>
          <w:lang w:eastAsia="ro-RO"/>
        </w:rPr>
      </w:pPr>
      <w:r w:rsidRPr="002139FC">
        <w:rPr>
          <w:rFonts w:ascii="Calibri" w:eastAsia="Times New Roman" w:hAnsi="Calibri" w:cs="Calibri"/>
          <w:b/>
          <w:bCs/>
          <w:color w:val="222222"/>
          <w:sz w:val="20"/>
          <w:szCs w:val="20"/>
          <w:vertAlign w:val="superscript"/>
          <w:lang w:eastAsia="ro-RO"/>
        </w:rPr>
        <w:t>14</w:t>
      </w:r>
      <w:r w:rsidRPr="002139FC">
        <w:rPr>
          <w:rFonts w:ascii="Calibri" w:eastAsia="Times New Roman" w:hAnsi="Calibri" w:cs="Calibri"/>
          <w:color w:val="444444"/>
          <w:sz w:val="20"/>
          <w:szCs w:val="20"/>
          <w:lang w:eastAsia="ro-RO"/>
        </w:rPr>
        <w:t> Se completează codul SIRUTA al localității componente, satului aparținător al unui municipiu sau oraș, satului din componența unei comune. Atenție, de regulă unitățile administrativ-teritoriale au în componență o localitate componentă cu aceeași denumire, codurile SIRUTA fiind diferite.</w:t>
      </w:r>
    </w:p>
    <w:p w14:paraId="1EF04943" w14:textId="77777777" w:rsidR="004220F8" w:rsidRPr="002139FC" w:rsidRDefault="004220F8" w:rsidP="004220F8">
      <w:pPr>
        <w:shd w:val="clear" w:color="auto" w:fill="FFFFFF"/>
        <w:spacing w:after="150"/>
        <w:jc w:val="both"/>
        <w:rPr>
          <w:rFonts w:ascii="Calibri" w:eastAsia="Times New Roman" w:hAnsi="Calibri" w:cs="Calibri"/>
          <w:color w:val="333333"/>
          <w:sz w:val="20"/>
          <w:szCs w:val="20"/>
          <w:lang w:eastAsia="ro-RO"/>
        </w:rPr>
      </w:pPr>
      <w:r w:rsidRPr="002139FC">
        <w:rPr>
          <w:rFonts w:ascii="Calibri" w:eastAsia="Times New Roman" w:hAnsi="Calibri" w:cs="Calibri"/>
          <w:b/>
          <w:bCs/>
          <w:color w:val="222222"/>
          <w:sz w:val="20"/>
          <w:szCs w:val="20"/>
          <w:vertAlign w:val="superscript"/>
          <w:lang w:eastAsia="ro-RO"/>
        </w:rPr>
        <w:t>15</w:t>
      </w:r>
      <w:r w:rsidRPr="002139FC">
        <w:rPr>
          <w:rFonts w:ascii="Calibri" w:eastAsia="Times New Roman" w:hAnsi="Calibri" w:cs="Calibri"/>
          <w:color w:val="444444"/>
          <w:sz w:val="20"/>
          <w:szCs w:val="20"/>
          <w:lang w:eastAsia="ro-RO"/>
        </w:rPr>
        <w:t> Toate elementele teritoriale ale secției desființate vor fi enumerate într-un tabel de forma celui de la pct. I, pentru a asigura cuprinderea lor în delimitarea celorlalte secții de votare.</w:t>
      </w:r>
    </w:p>
    <w:p w14:paraId="6299FC3E" w14:textId="77777777" w:rsidR="0013011E" w:rsidRDefault="0013011E"/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DA"/>
    <w:rsid w:val="0013011E"/>
    <w:rsid w:val="00146399"/>
    <w:rsid w:val="002139FC"/>
    <w:rsid w:val="004220F8"/>
    <w:rsid w:val="004E2524"/>
    <w:rsid w:val="006E59DA"/>
    <w:rsid w:val="00A174AB"/>
    <w:rsid w:val="00BA0868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8A0B"/>
  <w15:chartTrackingRefBased/>
  <w15:docId w15:val="{E5894AD0-558F-45DF-851B-62C5DC0B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6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713E-D81F-48B9-9E62-1068B616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</cp:revision>
  <cp:lastPrinted>2020-09-01T11:37:00Z</cp:lastPrinted>
  <dcterms:created xsi:type="dcterms:W3CDTF">2020-07-19T06:52:00Z</dcterms:created>
  <dcterms:modified xsi:type="dcterms:W3CDTF">2020-09-01T11:40:00Z</dcterms:modified>
</cp:coreProperties>
</file>