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D20F" w14:textId="77777777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ROMÂNIA                                                                      </w:t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> </w:t>
      </w:r>
    </w:p>
    <w:p w14:paraId="7FD24AD2" w14:textId="77777777" w:rsidR="002674B0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JUDEȚUL C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LUJ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       </w:t>
      </w:r>
    </w:p>
    <w:p w14:paraId="11D74C5D" w14:textId="13BE8E6E" w:rsidR="00E32671" w:rsidRPr="007F2328" w:rsidRDefault="002674B0" w:rsidP="002674B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  <w:r w:rsidR="00E32671" w:rsidRPr="007F2328">
        <w:rPr>
          <w:rFonts w:ascii="Times New Roman" w:hAnsi="Times New Roman" w:cs="Times New Roman"/>
          <w:sz w:val="28"/>
          <w:szCs w:val="28"/>
          <w:lang w:val="ro-RO"/>
        </w:rPr>
        <w:t>                                          </w:t>
      </w:r>
      <w:r w:rsidR="00E32671" w:rsidRPr="007F2328">
        <w:rPr>
          <w:rFonts w:ascii="Times New Roman" w:hAnsi="Times New Roman" w:cs="Times New Roman"/>
          <w:sz w:val="28"/>
          <w:szCs w:val="28"/>
          <w:lang w:val="pt-BR"/>
        </w:rPr>
        <w:t> </w:t>
      </w:r>
    </w:p>
    <w:p w14:paraId="0B9952A2" w14:textId="56F10CB1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CONSILIUL LOCAL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> </w:t>
      </w:r>
    </w:p>
    <w:p w14:paraId="1403CD95" w14:textId="77777777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pt-BR"/>
        </w:rPr>
        <w:t> </w:t>
      </w:r>
    </w:p>
    <w:p w14:paraId="265FCC53" w14:textId="3646F638" w:rsidR="00E32671" w:rsidRPr="007F2328" w:rsidRDefault="007F2328" w:rsidP="00C96100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H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O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T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Â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="002674B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2B2E4C20" w14:textId="275C42FA" w:rsidR="00C96100" w:rsidRPr="007F2328" w:rsidRDefault="00E32671" w:rsidP="00C961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acordarea mandatului special reprezentantului în AGA ADI Eco-Metropolitan Cluj pentru a vota cu privire la proiect</w:t>
      </w:r>
      <w:r w:rsidR="00C9610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ul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Hotărâri</w:t>
      </w:r>
      <w:r w:rsidR="00C9610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AGA </w:t>
      </w:r>
      <w:r w:rsidR="00C9610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</w:t>
      </w:r>
      <w:bookmarkStart w:id="0" w:name="_Hlk82072367"/>
      <w:bookmarkStart w:id="1" w:name="_Hlk72490084"/>
      <w:r w:rsidR="00C96100" w:rsidRPr="007F23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aprobarea ajustării tarifelor pentru serviciile prestate de Supercom S.A. în baza </w:t>
      </w:r>
      <w:r w:rsidR="00C96100" w:rsidRPr="007F2328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Contractului de </w:t>
      </w:r>
      <w:r w:rsidR="00C96100" w:rsidRPr="007F232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delegare nr. </w:t>
      </w:r>
      <w:bookmarkStart w:id="2" w:name="_Hlk73717719"/>
      <w:r w:rsidR="00201EC3" w:rsidRPr="007F232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775/02.12.2020</w:t>
      </w:r>
      <w:r w:rsidR="00C96100" w:rsidRPr="007F232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(lotul </w:t>
      </w:r>
      <w:r w:rsidR="00201EC3" w:rsidRPr="007F232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2</w:t>
      </w:r>
      <w:r w:rsidR="00C96100" w:rsidRPr="007F2328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), </w:t>
      </w:r>
      <w:r w:rsidR="00C9610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precum şi a tarifelor distincte pentru gestionarea deşeurilor pentru lotul </w:t>
      </w:r>
      <w:r w:rsidR="00201EC3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3823E2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a regulamentului de sancţionare a utilizatorilor care nu separă corect fracţiile de deşeuri municipale, a tarifelor pentru separarea incorectă pentru lotul 2 </w:t>
      </w:r>
      <w:r w:rsidR="00C9610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şi a modalităţii de facturare a serviciilor de către operatorul</w:t>
      </w:r>
      <w:r w:rsidR="00C96100" w:rsidRPr="007F2328">
        <w:rPr>
          <w:rStyle w:val="l5def1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care se află în raporturi contractuale </w:t>
      </w:r>
      <w:r w:rsidR="00C96100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utilizatorii pentru lotul </w:t>
      </w:r>
      <w:r w:rsidR="00201EC3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</w:p>
    <w:bookmarkEnd w:id="0"/>
    <w:bookmarkEnd w:id="1"/>
    <w:bookmarkEnd w:id="2"/>
    <w:p w14:paraId="07A7218D" w14:textId="77777777" w:rsidR="00C96100" w:rsidRPr="007F2328" w:rsidRDefault="00C96100" w:rsidP="00E3267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CE9FD4" w14:textId="03F7F737" w:rsidR="00E32671" w:rsidRPr="007F2328" w:rsidRDefault="002674B0" w:rsidP="002674B0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="00E32671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Consiliul Local al Comunei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Valea Ierii</w:t>
      </w:r>
      <w:r w:rsidR="00C05A32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întrunit în ședința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extraordinară din data de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13.10.2025,</w:t>
      </w:r>
      <w:r w:rsidR="00E32671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32671" w:rsidRPr="007F2328">
        <w:rPr>
          <w:rFonts w:ascii="Times New Roman" w:hAnsi="Times New Roman" w:cs="Times New Roman"/>
          <w:sz w:val="28"/>
          <w:szCs w:val="28"/>
          <w:lang w:val="it-IT"/>
        </w:rPr>
        <w:t>  </w:t>
      </w:r>
    </w:p>
    <w:p w14:paraId="45D6635B" w14:textId="1680F3F7" w:rsidR="00E32671" w:rsidRPr="007F2328" w:rsidRDefault="002674B0" w:rsidP="002674B0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Având în vedere:</w:t>
      </w:r>
      <w:r w:rsidR="00E32671"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4CAE691C" w14:textId="5099C61E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- Proiectul de hotărâre înregistrat sub nr.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59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09.10.2025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privind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acordarea mandatului special reprezentantului în AGA ADI Eco-Metropolitan Cluj pentru a vota cu privire la proiectul Hotărârii AGA privind aprobarea ajustării tarifelor pentru serviciile prestate de Supercom S.A. în baza </w:t>
      </w:r>
      <w:r w:rsidR="00C96100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>Contractului de delegare nr</w:t>
      </w:r>
      <w:r w:rsidR="00201EC3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>. 775/02.12.2020</w:t>
      </w:r>
      <w:r w:rsidR="00C96100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(lotul </w:t>
      </w:r>
      <w:r w:rsidR="00201EC3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>2</w:t>
      </w:r>
      <w:r w:rsidR="00C96100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), 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precum şi a tarifelor distincte pentru gestionarea deşeurilor pentru lotul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3823E2" w:rsidRPr="007F2328">
        <w:rPr>
          <w:rFonts w:ascii="Times New Roman" w:hAnsi="Times New Roman" w:cs="Times New Roman"/>
          <w:sz w:val="28"/>
          <w:szCs w:val="28"/>
          <w:lang w:val="ro-RO"/>
        </w:rPr>
        <w:t>, a regulamentului de sancţionare a utilizatorilor care nu separă corect fracţiile de deşeuri municipale, a tarifelor pentru separarea incorectă pentru lotul 2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şi a modalităţii de facturare a serviciilor de către operatorul</w:t>
      </w:r>
      <w:r w:rsidR="00C96100" w:rsidRPr="007F2328">
        <w:rPr>
          <w:rStyle w:val="l5def1"/>
          <w:rFonts w:ascii="Times New Roman" w:hAnsi="Times New Roman" w:cs="Times New Roman"/>
          <w:sz w:val="28"/>
          <w:szCs w:val="28"/>
          <w:lang w:val="ro-RO"/>
        </w:rPr>
        <w:t xml:space="preserve"> care se află în raporturi contractuale 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cu utilizatorii pentru lotul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, propus de Primarul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Comunei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Valea Ierii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Balea Bogdan-Radu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;  </w:t>
      </w:r>
    </w:p>
    <w:p w14:paraId="5A0322D9" w14:textId="17E76FC7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- Referatul de aprobare  nr</w:t>
      </w:r>
      <w:r w:rsidR="00B5564A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6169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/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09.10.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întocmit de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primarul comunei Valea Ierii,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455CCA34" w14:textId="041134A4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- Raportul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6170/09.10.2025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întocmit de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secretarul comunei Valea Ierii,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13C611E6" w14:textId="4916D52B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- Avizul nr. </w:t>
      </w:r>
      <w:r w:rsidR="007F2328">
        <w:rPr>
          <w:rFonts w:ascii="Times New Roman" w:hAnsi="Times New Roman" w:cs="Times New Roman"/>
          <w:sz w:val="28"/>
          <w:szCs w:val="28"/>
          <w:lang w:val="ro-RO"/>
        </w:rPr>
        <w:t xml:space="preserve">6207/13.10.2025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al Comisiei de specialitate nr. 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3 din cadrul consiliului local,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6AC88668" w14:textId="58BF8815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  <w:r w:rsidR="002674B0" w:rsidRPr="007F2328">
        <w:rPr>
          <w:rFonts w:ascii="Times New Roman" w:hAnsi="Times New Roman" w:cs="Times New Roman"/>
          <w:sz w:val="28"/>
          <w:szCs w:val="28"/>
          <w:lang w:val="it-IT"/>
        </w:rPr>
        <w:t xml:space="preserve">              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Ținând cont de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70A5FDD7" w14:textId="38AF0FCB" w:rsidR="00C96100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C96100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cererea nr. </w:t>
      </w:r>
      <w:r w:rsidR="00201EC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8859</w:t>
      </w:r>
      <w:r w:rsidR="00C96100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/18.09.2025 formulată de Supercom S.A. înregistrată la ADI Eco-Metropolitan Cluj sub nr. 101</w:t>
      </w:r>
      <w:r w:rsidR="00201EC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="00C96100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/22.09.2025, împreună cu documentele justificative </w:t>
      </w:r>
      <w:r w:rsidR="00C96100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>aferente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96100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privind ajustarea tarifelor pentru activităţile care fac obiectul Contractului de delegare nr. </w:t>
      </w:r>
      <w:r w:rsidR="00201EC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775/02.12.2020</w:t>
      </w:r>
      <w:r w:rsidR="00C96100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(lotul </w:t>
      </w:r>
      <w:r w:rsidR="00201EC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="00C96100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)</w:t>
      </w:r>
    </w:p>
    <w:p w14:paraId="0A32646D" w14:textId="4EE0306C" w:rsidR="00E32671" w:rsidRPr="007F2328" w:rsidRDefault="00E32671" w:rsidP="002674B0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- Raportul de specialitate nr.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>1069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2674B0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03.10.2025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al aparatului tehnic ADI Eco-Metropolitan Cluj privind aprobarea 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>ajustării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tarifelor pentru serviciile prestate de Supercom S.A. în baza Contractului de delegare nr.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775/02.12.2020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(lotul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), precum şi a tarifelor distincte pentru gestionarea deşeurilor pentru lotul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şi a modalităţii de facturare a serviciilor de către operatorul care se află în raporturi contractuale cu utilizatorii pentru lotul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4A43550E" w14:textId="690B0A27" w:rsidR="00E32671" w:rsidRPr="007F2328" w:rsidRDefault="00E32671" w:rsidP="00E3267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- circulara nr. 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1075/03.10.2025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transmisă de ADI Eco-Metropolitan Cluj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10F7000D" w14:textId="77777777" w:rsidR="00C96100" w:rsidRPr="007F2328" w:rsidRDefault="00C96100" w:rsidP="00E3267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3F85F47" w14:textId="2DE6696B" w:rsidR="00E32671" w:rsidRPr="007F2328" w:rsidRDefault="00D341A3" w:rsidP="00D341A3">
      <w:pPr>
        <w:pStyle w:val="Frspaiere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conformitate cu: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it-IT"/>
        </w:rPr>
        <w:t> </w:t>
      </w:r>
    </w:p>
    <w:p w14:paraId="414B6A1B" w14:textId="66BB5C19" w:rsidR="00C96100" w:rsidRPr="007F2328" w:rsidRDefault="00E32671" w:rsidP="00D341A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  <w:r w:rsidR="00C96100" w:rsidRPr="007F2328">
        <w:rPr>
          <w:rFonts w:ascii="Times New Roman" w:hAnsi="Times New Roman" w:cs="Times New Roman"/>
          <w:sz w:val="28"/>
          <w:szCs w:val="28"/>
          <w:lang w:val="ro-RO"/>
        </w:rPr>
        <w:t>- prevederile art. 8 alin. (3) lit. k), 9 alin. (2) lit. d), 10 alin. (5), 43 alin. (4), (5) Legea nr. 51/2006 privind serviciile comunitare de utilități publice, cu modificările și completările ulterioare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532755D" w14:textId="53CBAE51" w:rsidR="00C96100" w:rsidRPr="007F2328" w:rsidRDefault="00C96100" w:rsidP="00D341A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- prevederile art. 6 alin. (1) lit. n), alin. (3), 43 alin. (1), (2), (6), 49, </w:t>
      </w:r>
      <w:r w:rsidR="003823E2" w:rsidRPr="007F2328">
        <w:rPr>
          <w:rFonts w:ascii="Times New Roman" w:hAnsi="Times New Roman" w:cs="Times New Roman"/>
          <w:sz w:val="28"/>
          <w:szCs w:val="28"/>
          <w:lang w:val="ro-RO"/>
        </w:rPr>
        <w:t>51 alin. (5),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52 alin. (1), (2), 54 alin. (1) Legea nr. 101/2006 privind serviciul de salubrizare a localităților, cu modificările și completările ulterioare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BCD254E" w14:textId="47EB3836" w:rsidR="00C96100" w:rsidRPr="007F2328" w:rsidRDefault="00C96100" w:rsidP="00D341A3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- prevederile art. 4 lit. c), n), </w:t>
      </w:r>
      <w:r w:rsidR="003823E2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8,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13 alin. (2), 33, 34, 35, 54 alin. (6) </w:t>
      </w:r>
      <w:bookmarkStart w:id="3" w:name="REFsp23rtd4"/>
      <w:bookmarkEnd w:id="3"/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Pr="007F2328">
        <w:rPr>
          <w:rStyle w:val="panchor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Normele metodologice</w:t>
      </w:r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 de stabilire, ajustare sau modificare a tarifelor pentru activităţile de salubrizare, precum şi de calculare a tarifelor/taxelor distincte pentru gestionarea deşeurilor şi a taxelor de salubrizare, aprobate prin Ordinul ANRSC nr. 640/2022, cu modificările </w:t>
      </w:r>
      <w:proofErr w:type="spellStart"/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şi</w:t>
      </w:r>
      <w:proofErr w:type="spellEnd"/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completările ulterioare</w:t>
      </w:r>
      <w:r w:rsidR="00D341A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081D2E34" w14:textId="25D840D7" w:rsidR="00C96100" w:rsidRPr="007F2328" w:rsidRDefault="00C96100" w:rsidP="00D341A3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- prevederile art. 10 alin. (8) din Contractul de delegare nr. </w:t>
      </w:r>
      <w:r w:rsidR="00201EC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775/02.12.2020</w:t>
      </w:r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(lotul </w:t>
      </w:r>
      <w:r w:rsidR="00201EC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)</w:t>
      </w:r>
      <w:r w:rsidR="00D341A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628246F2" w14:textId="743C4E0C" w:rsidR="00C96100" w:rsidRPr="007F2328" w:rsidRDefault="00C96100" w:rsidP="00D341A3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- prevederile art. 16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alin. (2) lit. l) şi alin</w:t>
      </w:r>
      <w:r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 (3) lit. e) din Statutul ADI Eco-Metropolitan Cluj</w:t>
      </w:r>
      <w:r w:rsidR="00D341A3" w:rsidRPr="007F232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4CED3936" w14:textId="77777777" w:rsidR="00D341A3" w:rsidRPr="007F2328" w:rsidRDefault="00E32671" w:rsidP="00D341A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  <w:r w:rsidR="00D341A3" w:rsidRPr="007F2328"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În temeiul competențelor stabilite prin art. 129 alin. (1), alin. (2) lit. d), alin. (7) lit. n), art. 139 alin. (1) și art. 196, alin. (1) lit. a) din </w:t>
      </w:r>
      <w:proofErr w:type="spellStart"/>
      <w:r w:rsidRPr="007F2328">
        <w:rPr>
          <w:rFonts w:ascii="Times New Roman" w:hAnsi="Times New Roman" w:cs="Times New Roman"/>
          <w:sz w:val="28"/>
          <w:szCs w:val="28"/>
          <w:lang w:val="ro-RO"/>
        </w:rPr>
        <w:t>Ordonanţă</w:t>
      </w:r>
      <w:proofErr w:type="spellEnd"/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7F2328">
        <w:rPr>
          <w:rFonts w:ascii="Times New Roman" w:hAnsi="Times New Roman" w:cs="Times New Roman"/>
          <w:sz w:val="28"/>
          <w:szCs w:val="28"/>
          <w:lang w:val="ro-RO"/>
        </w:rPr>
        <w:t>Urgenţă</w:t>
      </w:r>
      <w:proofErr w:type="spellEnd"/>
      <w:r w:rsidRPr="007F2328">
        <w:rPr>
          <w:rFonts w:ascii="Times New Roman" w:hAnsi="Times New Roman" w:cs="Times New Roman"/>
          <w:sz w:val="28"/>
          <w:szCs w:val="28"/>
          <w:lang w:val="ro-RO"/>
        </w:rPr>
        <w:t>  nr. 57/2019 privind Codul administrativ, cu modificările și completările ulterioare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  </w:t>
      </w:r>
    </w:p>
    <w:p w14:paraId="37D75F4E" w14:textId="772476C4" w:rsidR="00E32671" w:rsidRPr="007F2328" w:rsidRDefault="00E32671" w:rsidP="00D341A3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 </w:t>
      </w:r>
    </w:p>
    <w:p w14:paraId="5C7002C2" w14:textId="1D265DF7" w:rsidR="00E32671" w:rsidRPr="007F2328" w:rsidRDefault="00D341A3" w:rsidP="00C96100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 Local al comunei Valea Ierii adoptă prezenta hotărâre</w:t>
      </w:r>
      <w:r w:rsidR="00E32671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:</w:t>
      </w:r>
    </w:p>
    <w:p w14:paraId="5C50194B" w14:textId="3D85B70B" w:rsidR="00E32671" w:rsidRPr="007F2328" w:rsidRDefault="00E32671" w:rsidP="007F2328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1.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Se acordă mandat special 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omnului 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rimar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Balea Bogdan-Radu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, pentru a vota în cadrul AGA ADI Eco-Metropolitan Cluj </w:t>
      </w:r>
      <w:r w:rsidR="00B242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respingerea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proiectului hotărârii AGA ADI Eco-Metropolitan Cluj</w:t>
      </w:r>
      <w:r w:rsidR="00C245DF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privind aprobarea ajustării tarifelor pentru serviciile prestate de Supercom S.A. în baza </w:t>
      </w:r>
      <w:r w:rsidR="00C245DF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Contractului de delegare nr. </w:t>
      </w:r>
      <w:r w:rsidR="00201EC3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>775/02.12.2020</w:t>
      </w:r>
      <w:r w:rsidR="00C245DF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(lotul </w:t>
      </w:r>
      <w:r w:rsidR="00201EC3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>2</w:t>
      </w:r>
      <w:r w:rsidR="00C245DF" w:rsidRPr="007F232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), </w:t>
      </w:r>
      <w:r w:rsidR="00C245DF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precum şi a tarifelor distincte pentru gestionarea deşeurilor pentru lotul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3823E2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, a regulamentului de sancţionare a utilizatorilor care nu separă corect </w:t>
      </w:r>
      <w:r w:rsidR="003823E2" w:rsidRPr="007F2328">
        <w:rPr>
          <w:rFonts w:ascii="Times New Roman" w:hAnsi="Times New Roman" w:cs="Times New Roman"/>
          <w:sz w:val="28"/>
          <w:szCs w:val="28"/>
          <w:lang w:val="ro-RO"/>
        </w:rPr>
        <w:lastRenderedPageBreak/>
        <w:t>fracţiile de deşeuri municipale, a tarifelor pentru separarea incorectă pentru lotul 2</w:t>
      </w:r>
      <w:r w:rsidR="00C245DF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şi a modalităţii de facturare a serviciilor de către operatorul</w:t>
      </w:r>
      <w:r w:rsidR="00C245DF" w:rsidRPr="007F2328">
        <w:rPr>
          <w:rStyle w:val="l5def1"/>
          <w:rFonts w:ascii="Times New Roman" w:hAnsi="Times New Roman" w:cs="Times New Roman"/>
          <w:sz w:val="28"/>
          <w:szCs w:val="28"/>
          <w:lang w:val="ro-RO"/>
        </w:rPr>
        <w:t xml:space="preserve"> care se află în raporturi contractuale </w:t>
      </w:r>
      <w:r w:rsidR="00C245DF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cu utilizatorii pentru lotul </w:t>
      </w:r>
      <w:r w:rsidR="00201EC3" w:rsidRPr="007F232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, cuprins în Anexa 1 a prezentei, ce face parte integrantă din prezenta hotărâre.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 </w:t>
      </w:r>
    </w:p>
    <w:p w14:paraId="2A93616C" w14:textId="516E5F1B" w:rsidR="00E32671" w:rsidRPr="007F2328" w:rsidRDefault="00E32671" w:rsidP="007F2328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C82128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2.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7F2328">
        <w:rPr>
          <w:rFonts w:ascii="Times New Roman" w:hAnsi="Times New Roman" w:cs="Times New Roman"/>
          <w:sz w:val="28"/>
          <w:szCs w:val="28"/>
          <w:lang w:val="ro-RO"/>
        </w:rPr>
        <w:t>încredinţează</w:t>
      </w:r>
      <w:proofErr w:type="spellEnd"/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primarul comunei Valea Ierii.</w:t>
      </w:r>
    </w:p>
    <w:p w14:paraId="0B891EB2" w14:textId="0029E787" w:rsidR="00E32671" w:rsidRPr="007F2328" w:rsidRDefault="00E32671" w:rsidP="007F2328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D33CF2"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comunică: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266B5ABF" w14:textId="62A3E6EE" w:rsidR="00E32671" w:rsidRPr="007F2328" w:rsidRDefault="00E32671" w:rsidP="007F2328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- Instituţiei Prefectului – Judeţul Cluj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  <w:r w:rsidR="00D341A3" w:rsidRPr="007F23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F85212F" w14:textId="44DF1DD7" w:rsidR="00E32671" w:rsidRPr="007F2328" w:rsidRDefault="00E32671" w:rsidP="007F2328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- Asociaţiei de Dezvoltare Intercomunitară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>Eco-Metropolitan Cluj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7F2328">
        <w:rPr>
          <w:rFonts w:ascii="Times New Roman" w:hAnsi="Times New Roman" w:cs="Times New Roman"/>
          <w:sz w:val="28"/>
          <w:szCs w:val="28"/>
          <w:lang w:val="it-IT"/>
        </w:rPr>
        <w:t> </w:t>
      </w:r>
    </w:p>
    <w:p w14:paraId="3156F313" w14:textId="65736F35" w:rsidR="00E32671" w:rsidRPr="007F2328" w:rsidRDefault="00E32671" w:rsidP="007F232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F2328">
        <w:rPr>
          <w:rFonts w:ascii="Times New Roman" w:hAnsi="Times New Roman" w:cs="Times New Roman"/>
          <w:sz w:val="28"/>
          <w:szCs w:val="28"/>
          <w:lang w:val="ro-RO"/>
        </w:rPr>
        <w:t>- Primarul</w:t>
      </w:r>
      <w:r w:rsidR="008223F7" w:rsidRPr="007F2328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7F23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341A3" w:rsidRPr="007F2328">
        <w:rPr>
          <w:rFonts w:ascii="Times New Roman" w:hAnsi="Times New Roman" w:cs="Times New Roman"/>
          <w:sz w:val="28"/>
          <w:szCs w:val="28"/>
          <w:lang w:val="ro-RO"/>
        </w:rPr>
        <w:t>comunei Valea Ierii.</w:t>
      </w:r>
    </w:p>
    <w:p w14:paraId="7AA937F1" w14:textId="77777777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99E8EB2" w14:textId="77777777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it-IT"/>
        </w:rPr>
      </w:pPr>
    </w:p>
    <w:p w14:paraId="3D58375A" w14:textId="238EF103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it-IT"/>
        </w:rPr>
        <w:t xml:space="preserve">      </w:t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>Președinte de ședință,                                             Contrasemnează:</w:t>
      </w:r>
    </w:p>
    <w:p w14:paraId="7C504278" w14:textId="6A2EAE3E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2E130070" w14:textId="744662B5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Nelia-Crenguța Mariș</w:t>
      </w:r>
    </w:p>
    <w:p w14:paraId="2A04927E" w14:textId="5F735761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</w:p>
    <w:p w14:paraId="0C74C265" w14:textId="77777777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76524F44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59E3DEAF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39796071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3DBA5A8B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264BD322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10202927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328D1EA5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4D28843E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63A8A74C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6CCF1A79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4F417A62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21AD32B3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75E99824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1BEC15C6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26D18372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49B033EB" w14:textId="77777777" w:rsid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7897CC8D" w14:textId="77777777" w:rsidR="00E9735E" w:rsidRDefault="00E9735E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3628F4CD" w14:textId="77777777" w:rsidR="007F2328" w:rsidRPr="007F2328" w:rsidRDefault="007F2328" w:rsidP="007F2328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1A014504" w14:textId="097435EB" w:rsidR="007F2328" w:rsidRPr="007F2328" w:rsidRDefault="007F2328" w:rsidP="007F2328">
      <w:pPr>
        <w:pStyle w:val="Frspaiere"/>
        <w:rPr>
          <w:rFonts w:ascii="Times New Roman" w:hAnsi="Times New Roman" w:cs="Times New Roman"/>
          <w:b/>
          <w:sz w:val="28"/>
          <w:szCs w:val="28"/>
          <w:lang w:val="pt-BR" w:eastAsia="ro-RO"/>
        </w:rPr>
      </w:pPr>
      <w:r w:rsidRPr="007F2328">
        <w:rPr>
          <w:rFonts w:ascii="Times New Roman" w:hAnsi="Times New Roman" w:cs="Times New Roman"/>
          <w:b/>
          <w:sz w:val="28"/>
          <w:szCs w:val="28"/>
          <w:lang w:val="pt-BR" w:eastAsia="ro-RO"/>
        </w:rPr>
        <w:t>Nr. 5</w:t>
      </w:r>
      <w:r>
        <w:rPr>
          <w:rFonts w:ascii="Times New Roman" w:hAnsi="Times New Roman" w:cs="Times New Roman"/>
          <w:b/>
          <w:sz w:val="28"/>
          <w:szCs w:val="28"/>
          <w:lang w:val="pt-BR" w:eastAsia="ro-RO"/>
        </w:rPr>
        <w:t>8</w:t>
      </w:r>
      <w:r w:rsidRPr="007F2328">
        <w:rPr>
          <w:rFonts w:ascii="Times New Roman" w:hAnsi="Times New Roman" w:cs="Times New Roman"/>
          <w:b/>
          <w:sz w:val="28"/>
          <w:szCs w:val="28"/>
          <w:lang w:val="pt-BR" w:eastAsia="ro-RO"/>
        </w:rPr>
        <w:t xml:space="preserve"> din 13.10.2025</w:t>
      </w:r>
    </w:p>
    <w:p w14:paraId="5ADA7776" w14:textId="112D0F4D" w:rsidR="00042DCB" w:rsidRPr="007F2328" w:rsidRDefault="007F2328" w:rsidP="004E34DD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F2328">
        <w:rPr>
          <w:rFonts w:ascii="Times New Roman" w:hAnsi="Times New Roman" w:cs="Times New Roman"/>
          <w:i/>
          <w:sz w:val="28"/>
          <w:szCs w:val="28"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7F2328">
        <w:rPr>
          <w:rFonts w:ascii="Times New Roman" w:hAnsi="Times New Roman" w:cs="Times New Roman"/>
          <w:i/>
          <w:kern w:val="3"/>
          <w:sz w:val="28"/>
          <w:szCs w:val="28"/>
          <w:lang w:val="pt-BR"/>
        </w:rPr>
        <w:t>u</w:t>
      </w:r>
      <w:r w:rsidRPr="007F2328">
        <w:rPr>
          <w:rFonts w:ascii="Times New Roman" w:hAnsi="Times New Roman" w:cs="Times New Roman"/>
          <w:i/>
          <w:sz w:val="28"/>
          <w:szCs w:val="28"/>
          <w:lang w:val="pt-BR"/>
        </w:rPr>
        <w:t>ncţie.</w:t>
      </w:r>
      <w:r w:rsidRPr="007F232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pt-BR" w:eastAsia="ro-RO"/>
        </w:rPr>
        <w:t xml:space="preserve">  </w:t>
      </w:r>
      <w:r w:rsidRPr="007F232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bookmarkStart w:id="4" w:name="_Hlk194490354"/>
      <w:bookmarkStart w:id="5" w:name="_Hlk39140515"/>
      <w:bookmarkEnd w:id="4"/>
      <w:r w:rsidRPr="007F232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7F2328">
        <w:rPr>
          <w:rFonts w:ascii="Times New Roman" w:hAnsi="Times New Roman" w:cs="Times New Roman"/>
          <w:b/>
          <w:bCs/>
          <w:sz w:val="28"/>
          <w:szCs w:val="28"/>
          <w:lang w:val="pt-BR" w:eastAsia="ro-RO"/>
        </w:rPr>
        <w:t xml:space="preserve"> </w:t>
      </w:r>
      <w:bookmarkEnd w:id="5"/>
      <w:r w:rsidR="008223F7" w:rsidRPr="007F2328">
        <w:rPr>
          <w:rFonts w:ascii="Times New Roman" w:hAnsi="Times New Roman" w:cs="Times New Roman"/>
          <w:sz w:val="28"/>
          <w:szCs w:val="28"/>
          <w:lang w:val="pt-BR"/>
        </w:rPr>
        <w:t> </w:t>
      </w:r>
    </w:p>
    <w:sectPr w:rsidR="00042DCB" w:rsidRPr="007F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18"/>
    <w:rsid w:val="00042DCB"/>
    <w:rsid w:val="0015155F"/>
    <w:rsid w:val="001A0881"/>
    <w:rsid w:val="001A40D8"/>
    <w:rsid w:val="001D2C00"/>
    <w:rsid w:val="00201EC3"/>
    <w:rsid w:val="002023FC"/>
    <w:rsid w:val="002264F5"/>
    <w:rsid w:val="00256618"/>
    <w:rsid w:val="002674B0"/>
    <w:rsid w:val="002E741A"/>
    <w:rsid w:val="003823E2"/>
    <w:rsid w:val="004C7D27"/>
    <w:rsid w:val="004E34DD"/>
    <w:rsid w:val="00575A27"/>
    <w:rsid w:val="005F14D5"/>
    <w:rsid w:val="00626A0C"/>
    <w:rsid w:val="00710138"/>
    <w:rsid w:val="00754702"/>
    <w:rsid w:val="007F2328"/>
    <w:rsid w:val="008223F7"/>
    <w:rsid w:val="00B2426E"/>
    <w:rsid w:val="00B5564A"/>
    <w:rsid w:val="00C05A32"/>
    <w:rsid w:val="00C245DF"/>
    <w:rsid w:val="00C33DCD"/>
    <w:rsid w:val="00C82128"/>
    <w:rsid w:val="00C96100"/>
    <w:rsid w:val="00CE1C5A"/>
    <w:rsid w:val="00CE7B0D"/>
    <w:rsid w:val="00D044BE"/>
    <w:rsid w:val="00D33CF2"/>
    <w:rsid w:val="00D341A3"/>
    <w:rsid w:val="00D37C73"/>
    <w:rsid w:val="00D8685B"/>
    <w:rsid w:val="00E32671"/>
    <w:rsid w:val="00E9735E"/>
    <w:rsid w:val="00EB6502"/>
    <w:rsid w:val="00F82E59"/>
    <w:rsid w:val="00F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A4C3B"/>
  <w15:chartTrackingRefBased/>
  <w15:docId w15:val="{1AEEC918-27D5-4527-A0F4-9A1BBA3A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5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5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56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56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56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56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56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56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56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6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56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56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5661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5661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5661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5661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5661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5661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56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5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56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56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56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5661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5661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5661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56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5661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56618"/>
    <w:rPr>
      <w:b/>
      <w:bCs/>
      <w:smallCaps/>
      <w:color w:val="2F5496" w:themeColor="accent1" w:themeShade="BF"/>
      <w:spacing w:val="5"/>
    </w:rPr>
  </w:style>
  <w:style w:type="character" w:customStyle="1" w:styleId="l5def1">
    <w:name w:val="l5def1"/>
    <w:rsid w:val="00C96100"/>
    <w:rPr>
      <w:rFonts w:ascii="Arial" w:hAnsi="Arial" w:cs="Arial" w:hint="default"/>
      <w:color w:val="000000"/>
      <w:sz w:val="26"/>
      <w:szCs w:val="26"/>
    </w:rPr>
  </w:style>
  <w:style w:type="character" w:customStyle="1" w:styleId="panchor">
    <w:name w:val="panchor"/>
    <w:basedOn w:val="Fontdeparagrafimplicit"/>
    <w:rsid w:val="00C96100"/>
  </w:style>
  <w:style w:type="paragraph" w:styleId="Revizuire">
    <w:name w:val="Revision"/>
    <w:hidden/>
    <w:uiPriority w:val="99"/>
    <w:semiHidden/>
    <w:rsid w:val="003823E2"/>
    <w:pPr>
      <w:spacing w:after="0" w:line="240" w:lineRule="auto"/>
    </w:pPr>
  </w:style>
  <w:style w:type="paragraph" w:styleId="Frspaiere">
    <w:name w:val="No Spacing"/>
    <w:uiPriority w:val="1"/>
    <w:qFormat/>
    <w:rsid w:val="00267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Prunea</dc:creator>
  <cp:keywords/>
  <dc:description/>
  <cp:lastModifiedBy>Primaria Valea Ierii</cp:lastModifiedBy>
  <cp:revision>8</cp:revision>
  <cp:lastPrinted>2025-10-13T06:52:00Z</cp:lastPrinted>
  <dcterms:created xsi:type="dcterms:W3CDTF">2025-10-07T07:47:00Z</dcterms:created>
  <dcterms:modified xsi:type="dcterms:W3CDTF">2025-10-13T09:48:00Z</dcterms:modified>
</cp:coreProperties>
</file>