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BE5" w:rsidRDefault="000B5BE5" w:rsidP="000B5BE5">
      <w:pPr>
        <w:pStyle w:val="Standard"/>
        <w:keepNext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ROMÂNIA</w:t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  <w:t xml:space="preserve">                                  </w:t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  <w:t xml:space="preserve">        </w:t>
      </w:r>
    </w:p>
    <w:p w:rsidR="000B5BE5" w:rsidRDefault="000B5BE5" w:rsidP="000B5BE5">
      <w:pPr>
        <w:pStyle w:val="Standard"/>
        <w:tabs>
          <w:tab w:val="left" w:pos="5700"/>
        </w:tabs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 xml:space="preserve">JUDEȚUL CLUJ                               </w:t>
      </w:r>
    </w:p>
    <w:p w:rsidR="000B5BE5" w:rsidRDefault="000B5BE5" w:rsidP="000B5BE5">
      <w:pPr>
        <w:pStyle w:val="Standard"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COMUNA VALEA IERII</w:t>
      </w:r>
    </w:p>
    <w:p w:rsidR="000B5BE5" w:rsidRDefault="000B5BE5" w:rsidP="000B5BE5">
      <w:pPr>
        <w:pStyle w:val="Standard"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CONSILIUL LOCAL</w:t>
      </w:r>
    </w:p>
    <w:p w:rsidR="000B5BE5" w:rsidRDefault="000B5BE5" w:rsidP="000B5BE5">
      <w:pPr>
        <w:pStyle w:val="Standard"/>
        <w:autoSpaceDE w:val="0"/>
        <w:rPr>
          <w:rFonts w:eastAsia="Arial Narrow" w:cs="Arial Narrow"/>
          <w:sz w:val="28"/>
          <w:szCs w:val="28"/>
          <w:lang w:val="en-US"/>
        </w:rPr>
      </w:pPr>
    </w:p>
    <w:p w:rsidR="000B5BE5" w:rsidRDefault="000B5BE5" w:rsidP="000B5BE5">
      <w:pPr>
        <w:pStyle w:val="Standard"/>
        <w:keepNext/>
        <w:autoSpaceDE w:val="0"/>
        <w:jc w:val="center"/>
      </w:pPr>
      <w:r>
        <w:rPr>
          <w:rFonts w:eastAsia="Arial Narrow" w:cs="Arial Narrow"/>
          <w:sz w:val="28"/>
          <w:szCs w:val="28"/>
          <w:lang w:val="en-US"/>
        </w:rPr>
        <w:t xml:space="preserve"> H O T </w:t>
      </w:r>
      <w:r>
        <w:rPr>
          <w:rFonts w:eastAsia="Calibri" w:cs="Calibri"/>
          <w:sz w:val="28"/>
          <w:szCs w:val="28"/>
          <w:lang w:val="ro-RO"/>
        </w:rPr>
        <w:t xml:space="preserve">Ă </w:t>
      </w:r>
      <w:r>
        <w:rPr>
          <w:rFonts w:eastAsia="Arial Narrow" w:cs="Arial Narrow"/>
          <w:sz w:val="28"/>
          <w:szCs w:val="28"/>
          <w:lang w:val="en-US"/>
        </w:rPr>
        <w:t xml:space="preserve">R </w:t>
      </w:r>
      <w:r>
        <w:rPr>
          <w:rFonts w:eastAsia="Calibri" w:cs="Calibri"/>
          <w:sz w:val="28"/>
          <w:szCs w:val="28"/>
          <w:lang w:val="ro-RO"/>
        </w:rPr>
        <w:t xml:space="preserve">Â </w:t>
      </w:r>
      <w:r>
        <w:rPr>
          <w:rFonts w:eastAsia="Arial Narrow" w:cs="Arial Narrow"/>
          <w:sz w:val="28"/>
          <w:szCs w:val="28"/>
          <w:lang w:val="en-US"/>
        </w:rPr>
        <w:t xml:space="preserve">R E  </w:t>
      </w:r>
    </w:p>
    <w:p w:rsidR="000B5BE5" w:rsidRDefault="000B5BE5" w:rsidP="000B5BE5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 xml:space="preserve">   </w:t>
      </w:r>
    </w:p>
    <w:p w:rsidR="000B5BE5" w:rsidRDefault="000B5BE5" w:rsidP="000B5BE5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>privind aprobarea unor cantităţi de lemn  pentru consum propriu din proprietatea publică a comunei Valea Ierii</w:t>
      </w:r>
    </w:p>
    <w:p w:rsidR="000B5BE5" w:rsidRDefault="000B5BE5" w:rsidP="000B5BE5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:rsidR="000B5BE5" w:rsidRDefault="000B5BE5" w:rsidP="000B5BE5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:rsidR="000B5BE5" w:rsidRDefault="000B5BE5" w:rsidP="000B5BE5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Consiliul Local al comunei Valea Ierii întrunit în</w:t>
      </w:r>
      <w:r>
        <w:rPr>
          <w:rFonts w:eastAsia="Arial Narrow" w:cs="Arial Narrow"/>
          <w:sz w:val="28"/>
          <w:szCs w:val="28"/>
          <w:lang w:val="ro-RO"/>
        </w:rPr>
        <w:t xml:space="preserve"> şedinţa ordinară din data de 23</w:t>
      </w:r>
      <w:r>
        <w:rPr>
          <w:rFonts w:eastAsia="Arial Narrow" w:cs="Arial Narrow"/>
          <w:sz w:val="28"/>
          <w:szCs w:val="28"/>
          <w:lang w:val="ro-RO"/>
        </w:rPr>
        <w:t xml:space="preserve"> noiembrie 2017,</w:t>
      </w:r>
    </w:p>
    <w:p w:rsidR="000B5BE5" w:rsidRDefault="000B5BE5" w:rsidP="000B5BE5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 văzând raportul nr.2697 din 16.11.2017 precum și expunerea de motive nr.2696 din 16.11.2017, </w:t>
      </w:r>
    </w:p>
    <w:p w:rsidR="000B5BE5" w:rsidRDefault="000B5BE5" w:rsidP="000B5BE5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 ținând cont de prevederile H.G.nr.715/2017 pentru aprobarea Regulamentului de valorificare a masei lemnoase din fondul forestier proprietate publică,</w:t>
      </w:r>
    </w:p>
    <w:p w:rsidR="000B5BE5" w:rsidRDefault="000B5BE5" w:rsidP="000B5BE5">
      <w:pPr>
        <w:pStyle w:val="Standard"/>
        <w:autoSpaceDE w:val="0"/>
      </w:pPr>
      <w:r>
        <w:rPr>
          <w:rFonts w:eastAsia="Arial Narrow" w:cs="Arial Narrow"/>
          <w:sz w:val="28"/>
          <w:szCs w:val="28"/>
          <w:lang w:val="ro-RO"/>
        </w:rPr>
        <w:t xml:space="preserve">            în baza prevederilor Legii nr.46/</w:t>
      </w:r>
      <w:r>
        <w:rPr>
          <w:rFonts w:eastAsia="Arial Narrow" w:cs="Arial Narrow"/>
          <w:sz w:val="28"/>
          <w:szCs w:val="28"/>
          <w:lang w:val="en-US"/>
        </w:rPr>
        <w:t xml:space="preserve">2008, </w:t>
      </w:r>
      <w:r>
        <w:rPr>
          <w:rFonts w:eastAsia="Arial Narrow" w:cs="Arial Narrow"/>
          <w:sz w:val="28"/>
          <w:szCs w:val="28"/>
          <w:lang w:val="ro-RO"/>
        </w:rPr>
        <w:t>cu modificările ulterioare şi ale art.36 alin.2 lit.c</w:t>
      </w:r>
      <w:r>
        <w:rPr>
          <w:rFonts w:eastAsia="Arial Narrow" w:cs="Arial Narrow"/>
          <w:sz w:val="28"/>
          <w:szCs w:val="28"/>
          <w:lang w:val="en-US"/>
        </w:rPr>
        <w:t xml:space="preserve">) </w:t>
      </w:r>
      <w:r>
        <w:rPr>
          <w:rFonts w:eastAsia="Arial Narrow" w:cs="Times New Roman"/>
          <w:sz w:val="28"/>
          <w:szCs w:val="28"/>
          <w:lang w:val="ro-RO"/>
        </w:rPr>
        <w:t>din Legea nr.215/</w:t>
      </w:r>
      <w:r>
        <w:rPr>
          <w:rFonts w:eastAsia="Arial Narrow" w:cs="Times New Roman"/>
          <w:sz w:val="28"/>
          <w:szCs w:val="28"/>
          <w:lang w:val="en-US"/>
        </w:rPr>
        <w:t>2001, rep., cu modific</w:t>
      </w:r>
      <w:r>
        <w:rPr>
          <w:rFonts w:eastAsia="Arial Narrow" w:cs="Times New Roman"/>
          <w:sz w:val="28"/>
          <w:szCs w:val="28"/>
          <w:lang w:val="ro-RO"/>
        </w:rPr>
        <w:t>ările şi completările ulterioare,</w:t>
      </w:r>
    </w:p>
    <w:p w:rsidR="000B5BE5" w:rsidRDefault="000B5BE5" w:rsidP="000B5BE5">
      <w:pPr>
        <w:pStyle w:val="Standard"/>
      </w:pPr>
      <w:r>
        <w:rPr>
          <w:rFonts w:cs="Times New Roman"/>
          <w:sz w:val="28"/>
          <w:szCs w:val="28"/>
          <w:lang w:val="ro-RO"/>
        </w:rPr>
        <w:t xml:space="preserve">             în temeiul art.45 din Legea nr.215/</w:t>
      </w:r>
      <w:r>
        <w:rPr>
          <w:rFonts w:cs="Times New Roman"/>
          <w:sz w:val="28"/>
          <w:szCs w:val="28"/>
          <w:lang w:val="en-US"/>
        </w:rPr>
        <w:t>2001, rep., cu modific</w:t>
      </w:r>
      <w:r>
        <w:rPr>
          <w:rFonts w:cs="Times New Roman"/>
          <w:sz w:val="28"/>
          <w:szCs w:val="28"/>
          <w:lang w:val="ro-RO"/>
        </w:rPr>
        <w:t>ările şi completările ulterioare, privind administrația publică locală,</w:t>
      </w:r>
    </w:p>
    <w:p w:rsidR="000B5BE5" w:rsidRDefault="000B5BE5" w:rsidP="000B5BE5">
      <w:pPr>
        <w:pStyle w:val="Standard"/>
        <w:rPr>
          <w:rFonts w:cs="Times New Roman"/>
          <w:sz w:val="28"/>
          <w:szCs w:val="28"/>
          <w:lang w:val="ro-RO"/>
        </w:rPr>
      </w:pPr>
    </w:p>
    <w:p w:rsidR="000B5BE5" w:rsidRDefault="000B5BE5" w:rsidP="000B5BE5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H O T Ă R Ă Ş T E :</w:t>
      </w:r>
    </w:p>
    <w:p w:rsidR="000B5BE5" w:rsidRDefault="000B5BE5" w:rsidP="000B5BE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:rsidR="000B5BE5" w:rsidRDefault="000B5BE5" w:rsidP="000B5BE5">
      <w:pPr>
        <w:pStyle w:val="Standard"/>
      </w:pPr>
      <w:r>
        <w:rPr>
          <w:rFonts w:cs="Times New Roman"/>
          <w:sz w:val="28"/>
          <w:szCs w:val="28"/>
          <w:lang w:val="ro-RO"/>
        </w:rPr>
        <w:t xml:space="preserve">           </w:t>
      </w:r>
      <w:r>
        <w:rPr>
          <w:rFonts w:cs="Times New Roman"/>
          <w:sz w:val="28"/>
          <w:szCs w:val="28"/>
          <w:lang w:val="en-US"/>
        </w:rPr>
        <w:t>Art.1.(1)  Se aprob</w:t>
      </w:r>
      <w:r>
        <w:rPr>
          <w:rFonts w:cs="Times New Roman"/>
          <w:sz w:val="28"/>
          <w:szCs w:val="28"/>
          <w:lang w:val="ro-RO"/>
        </w:rPr>
        <w:t>ă cantitatea de 170 mc lemn de foc următoarelor instituţii de pe raza comunei Valea Ierii:</w:t>
      </w:r>
    </w:p>
    <w:p w:rsidR="000B5BE5" w:rsidRDefault="000B5BE5" w:rsidP="000B5BE5">
      <w:pPr>
        <w:pStyle w:val="Standard"/>
        <w:numPr>
          <w:ilvl w:val="0"/>
          <w:numId w:val="1"/>
        </w:numPr>
      </w:pPr>
      <w:r>
        <w:rPr>
          <w:rFonts w:cs="Times New Roman"/>
          <w:sz w:val="28"/>
          <w:szCs w:val="28"/>
          <w:lang w:val="en-US"/>
        </w:rPr>
        <w:t>Prim</w:t>
      </w:r>
      <w:r>
        <w:rPr>
          <w:rFonts w:cs="Times New Roman"/>
          <w:sz w:val="28"/>
          <w:szCs w:val="28"/>
          <w:lang w:val="ro-RO"/>
        </w:rPr>
        <w:t>ăria Comunei  Valea Ierii – 60 mc;</w:t>
      </w:r>
    </w:p>
    <w:p w:rsidR="000B5BE5" w:rsidRDefault="000B5BE5" w:rsidP="000B5BE5">
      <w:pPr>
        <w:pStyle w:val="Standard"/>
        <w:numPr>
          <w:ilvl w:val="0"/>
          <w:numId w:val="1"/>
        </w:numPr>
      </w:pPr>
      <w:r>
        <w:rPr>
          <w:rFonts w:cs="Times New Roman"/>
          <w:sz w:val="28"/>
          <w:szCs w:val="28"/>
          <w:lang w:val="ro-RO"/>
        </w:rPr>
        <w:t>Şcoala Gimnazială Valea Ierii –</w:t>
      </w:r>
      <w:r>
        <w:rPr>
          <w:rFonts w:cs="Times New Roman"/>
          <w:sz w:val="28"/>
          <w:szCs w:val="28"/>
          <w:lang w:val="en-US"/>
        </w:rPr>
        <w:t xml:space="preserve"> 80 mc;</w:t>
      </w:r>
    </w:p>
    <w:p w:rsidR="000B5BE5" w:rsidRDefault="000B5BE5" w:rsidP="000B5BE5">
      <w:pPr>
        <w:pStyle w:val="Standard"/>
        <w:numPr>
          <w:ilvl w:val="0"/>
          <w:numId w:val="1"/>
        </w:numPr>
      </w:pPr>
      <w:r>
        <w:rPr>
          <w:rFonts w:cs="Times New Roman"/>
          <w:sz w:val="28"/>
          <w:szCs w:val="28"/>
          <w:lang w:val="en-US"/>
        </w:rPr>
        <w:t>Centrul de informare turistică – 30 mc.</w:t>
      </w:r>
    </w:p>
    <w:p w:rsidR="000B5BE5" w:rsidRDefault="000B5BE5" w:rsidP="000B5BE5">
      <w:pPr>
        <w:pStyle w:val="Standard"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Se aprobă cantitatea de 15 mc lemn de construcție de esență rășinoase pentru  </w:t>
      </w:r>
    </w:p>
    <w:p w:rsidR="000B5BE5" w:rsidRDefault="000B5BE5" w:rsidP="000B5BE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construirea unui pod La Viciu.</w:t>
      </w:r>
    </w:p>
    <w:p w:rsidR="000B5BE5" w:rsidRDefault="000B5BE5" w:rsidP="000B5BE5">
      <w:pPr>
        <w:pStyle w:val="Standard"/>
        <w:jc w:val="both"/>
      </w:pPr>
      <w:r>
        <w:rPr>
          <w:rFonts w:cs="Times New Roman"/>
          <w:sz w:val="28"/>
          <w:szCs w:val="28"/>
          <w:lang w:val="en-US"/>
        </w:rPr>
        <w:t xml:space="preserve">          Art.2.  Se aprobă suma de 10.000 lei</w:t>
      </w:r>
      <w:r>
        <w:rPr>
          <w:sz w:val="28"/>
          <w:szCs w:val="28"/>
          <w:lang w:val="ro-RO"/>
        </w:rPr>
        <w:t xml:space="preserve"> pentru transportul lemnului de foc de la pădure și pregătirea acestuia pentru iarnă.</w:t>
      </w:r>
    </w:p>
    <w:p w:rsidR="000B5BE5" w:rsidRDefault="000B5BE5" w:rsidP="000B5BE5">
      <w:pPr>
        <w:pStyle w:val="Standard"/>
      </w:pPr>
      <w:r>
        <w:rPr>
          <w:rFonts w:cs="Times New Roman"/>
          <w:sz w:val="28"/>
          <w:szCs w:val="28"/>
          <w:lang w:val="en-US"/>
        </w:rPr>
        <w:t xml:space="preserve">           Art.3.  Cu ducerea la </w:t>
      </w:r>
      <w:r>
        <w:rPr>
          <w:rFonts w:cs="Times New Roman"/>
          <w:sz w:val="28"/>
          <w:szCs w:val="28"/>
          <w:lang w:val="ro-RO"/>
        </w:rPr>
        <w:t>îndeplinire a prezentei hotărâri se încredinţează primarul comunei Valea Ierii.</w:t>
      </w:r>
    </w:p>
    <w:p w:rsidR="000B5BE5" w:rsidRDefault="000B5BE5" w:rsidP="000B5BE5">
      <w:pPr>
        <w:pStyle w:val="Standard"/>
        <w:rPr>
          <w:rFonts w:cs="Times New Roman"/>
          <w:sz w:val="28"/>
          <w:szCs w:val="28"/>
          <w:lang w:val="ro-RO"/>
        </w:rPr>
      </w:pPr>
    </w:p>
    <w:p w:rsidR="000B5BE5" w:rsidRPr="004D4B17" w:rsidRDefault="000B5BE5" w:rsidP="000B5BE5">
      <w:pPr>
        <w:jc w:val="both"/>
        <w:rPr>
          <w:rFonts w:eastAsia="Times New Roman" w:cs="Times New Roman"/>
          <w:sz w:val="28"/>
          <w:szCs w:val="28"/>
          <w:lang w:val="en-US" w:eastAsia="ar-SA"/>
        </w:rPr>
      </w:pPr>
      <w:r w:rsidRPr="0094512F">
        <w:rPr>
          <w:rFonts w:cs="Times New Roman"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  </w:t>
      </w:r>
      <w:r w:rsidRPr="004D4B17">
        <w:rPr>
          <w:rFonts w:eastAsia="Times New Roman" w:cs="Times New Roman"/>
          <w:sz w:val="28"/>
          <w:szCs w:val="28"/>
          <w:lang w:val="en-US" w:eastAsia="ar-SA"/>
        </w:rPr>
        <w:t>Președinte de ședință,</w:t>
      </w:r>
      <w:r w:rsidRPr="004D4B17">
        <w:rPr>
          <w:rFonts w:eastAsia="Times New Roman" w:cs="Times New Roman"/>
          <w:sz w:val="28"/>
          <w:szCs w:val="28"/>
          <w:lang w:val="en-US" w:eastAsia="ar-SA"/>
        </w:rPr>
        <w:tab/>
      </w:r>
      <w:r w:rsidRPr="004D4B17">
        <w:rPr>
          <w:rFonts w:eastAsia="Times New Roman" w:cs="Times New Roman"/>
          <w:sz w:val="28"/>
          <w:szCs w:val="28"/>
          <w:lang w:val="en-US" w:eastAsia="ar-SA"/>
        </w:rPr>
        <w:tab/>
      </w:r>
      <w:r w:rsidRPr="004D4B17">
        <w:rPr>
          <w:rFonts w:eastAsia="Times New Roman" w:cs="Times New Roman"/>
          <w:sz w:val="28"/>
          <w:szCs w:val="28"/>
          <w:lang w:val="en-US" w:eastAsia="ar-SA"/>
        </w:rPr>
        <w:tab/>
        <w:t xml:space="preserve">       Contrasemnează:</w:t>
      </w:r>
    </w:p>
    <w:p w:rsidR="000B5BE5" w:rsidRPr="004D4B17" w:rsidRDefault="000B5BE5" w:rsidP="000B5BE5">
      <w:pPr>
        <w:jc w:val="both"/>
        <w:rPr>
          <w:rFonts w:cs="Times New Roman"/>
        </w:rPr>
      </w:pPr>
      <w:r w:rsidRPr="004D4B17">
        <w:rPr>
          <w:rFonts w:eastAsia="Times New Roman" w:cs="Times New Roman"/>
          <w:sz w:val="28"/>
          <w:szCs w:val="28"/>
          <w:lang w:val="en-US" w:eastAsia="ar-SA"/>
        </w:rPr>
        <w:tab/>
        <w:t xml:space="preserve">    Mircea Handru</w:t>
      </w:r>
      <w:r w:rsidRPr="004D4B17">
        <w:rPr>
          <w:rFonts w:eastAsia="Times New Roman" w:cs="Times New Roman"/>
          <w:sz w:val="28"/>
          <w:szCs w:val="28"/>
          <w:lang w:val="en-US" w:eastAsia="ar-SA"/>
        </w:rPr>
        <w:tab/>
      </w:r>
      <w:r w:rsidRPr="004D4B17">
        <w:rPr>
          <w:rFonts w:eastAsia="Times New Roman" w:cs="Times New Roman"/>
          <w:sz w:val="28"/>
          <w:szCs w:val="28"/>
          <w:lang w:val="en-US" w:eastAsia="ar-SA"/>
        </w:rPr>
        <w:tab/>
      </w:r>
      <w:r w:rsidRPr="004D4B17">
        <w:rPr>
          <w:rFonts w:eastAsia="Times New Roman" w:cs="Times New Roman"/>
          <w:sz w:val="28"/>
          <w:szCs w:val="28"/>
          <w:lang w:val="en-US" w:eastAsia="ar-SA"/>
        </w:rPr>
        <w:tab/>
        <w:t xml:space="preserve">                        Secretar,</w:t>
      </w:r>
    </w:p>
    <w:p w:rsidR="000B5BE5" w:rsidRPr="004D4B17" w:rsidRDefault="000B5BE5" w:rsidP="000B5BE5">
      <w:pPr>
        <w:jc w:val="both"/>
        <w:rPr>
          <w:rFonts w:eastAsia="Times New Roman" w:cs="Times New Roman"/>
          <w:sz w:val="28"/>
          <w:szCs w:val="28"/>
          <w:lang w:val="fr-FR" w:eastAsia="ar-SA"/>
        </w:rPr>
      </w:pP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Pr="004D4B17">
        <w:rPr>
          <w:rFonts w:eastAsia="Times New Roman" w:cs="Times New Roman"/>
          <w:sz w:val="28"/>
          <w:szCs w:val="28"/>
          <w:lang w:val="fr-FR" w:eastAsia="ar-SA"/>
        </w:rPr>
        <w:tab/>
        <w:t xml:space="preserve">   Nelia-Crenguța Mariș</w:t>
      </w:r>
    </w:p>
    <w:p w:rsidR="000B5BE5" w:rsidRPr="004D4B17" w:rsidRDefault="000B5BE5" w:rsidP="000B5BE5">
      <w:pPr>
        <w:jc w:val="both"/>
        <w:rPr>
          <w:rFonts w:eastAsia="Times New Roman" w:cs="Times New Roman"/>
          <w:sz w:val="28"/>
          <w:szCs w:val="28"/>
          <w:lang w:val="fr-FR" w:eastAsia="ar-SA"/>
        </w:rPr>
      </w:pP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</w:p>
    <w:p w:rsidR="000B5BE5" w:rsidRPr="004D4B17" w:rsidRDefault="000B5BE5" w:rsidP="000B5BE5">
      <w:pPr>
        <w:rPr>
          <w:rFonts w:cs="Times New Roman"/>
        </w:rPr>
      </w:pPr>
    </w:p>
    <w:p w:rsidR="000B5BE5" w:rsidRPr="004D4B17" w:rsidRDefault="000B5BE5" w:rsidP="000B5BE5">
      <w:pPr>
        <w:rPr>
          <w:rFonts w:cs="Times New Roman"/>
        </w:rPr>
      </w:pPr>
    </w:p>
    <w:p w:rsidR="000B5BE5" w:rsidRPr="004D4B17" w:rsidRDefault="000B5BE5" w:rsidP="000B5BE5">
      <w:pPr>
        <w:rPr>
          <w:rFonts w:cs="Times New Roman"/>
        </w:rPr>
      </w:pPr>
      <w:r>
        <w:rPr>
          <w:rFonts w:eastAsia="Times New Roman" w:cs="Times New Roman"/>
          <w:b/>
          <w:sz w:val="28"/>
          <w:szCs w:val="28"/>
          <w:lang w:val="en-US"/>
        </w:rPr>
        <w:t>N</w:t>
      </w:r>
      <w:r>
        <w:rPr>
          <w:rFonts w:eastAsia="Times New Roman" w:cs="Times New Roman"/>
          <w:b/>
          <w:sz w:val="28"/>
          <w:szCs w:val="28"/>
          <w:lang w:val="en-US"/>
        </w:rPr>
        <w:t>r.55 din 23.11</w:t>
      </w:r>
      <w:r w:rsidRPr="004D4B17">
        <w:rPr>
          <w:rFonts w:eastAsia="Times New Roman" w:cs="Times New Roman"/>
          <w:b/>
          <w:sz w:val="28"/>
          <w:szCs w:val="28"/>
          <w:lang w:val="en-US"/>
        </w:rPr>
        <w:t>.2017</w:t>
      </w:r>
    </w:p>
    <w:p w:rsidR="000B5BE5" w:rsidRPr="004D4B17" w:rsidRDefault="000B5BE5" w:rsidP="000B5BE5">
      <w:pPr>
        <w:rPr>
          <w:rFonts w:eastAsia="Times New Roman" w:cs="Times New Roman"/>
          <w:sz w:val="20"/>
          <w:szCs w:val="20"/>
          <w:lang w:val="en-US"/>
        </w:rPr>
      </w:pPr>
    </w:p>
    <w:p w:rsidR="00C44012" w:rsidRDefault="000B5BE5" w:rsidP="000B5BE5">
      <w:pPr>
        <w:autoSpaceDE w:val="0"/>
        <w:jc w:val="both"/>
      </w:pPr>
      <w:r w:rsidRPr="004D4B17">
        <w:rPr>
          <w:rFonts w:eastAsia="Times New Roman" w:cs="Times New Roman"/>
          <w:b/>
          <w:i/>
          <w:iCs/>
          <w:sz w:val="20"/>
          <w:szCs w:val="20"/>
          <w:lang w:val="en-US"/>
        </w:rPr>
        <w:t xml:space="preserve">Prezenta hotărâre a fost adoptată cu respectarea prevederilor legale privind </w:t>
      </w:r>
      <w:r>
        <w:rPr>
          <w:rFonts w:eastAsia="Times New Roman" w:cs="Times New Roman"/>
          <w:b/>
          <w:i/>
          <w:iCs/>
          <w:sz w:val="20"/>
          <w:szCs w:val="20"/>
          <w:lang w:val="en-US"/>
        </w:rPr>
        <w:t>majoritatea de voturi, astfel: 9</w:t>
      </w:r>
      <w:r w:rsidRPr="004D4B17">
        <w:rPr>
          <w:rFonts w:eastAsia="Times New Roman" w:cs="Times New Roman"/>
          <w:b/>
          <w:i/>
          <w:iCs/>
          <w:sz w:val="20"/>
          <w:szCs w:val="20"/>
          <w:lang w:val="en-US"/>
        </w:rPr>
        <w:t xml:space="preserve"> voturi “pentru” din totalul de 9</w:t>
      </w:r>
      <w:r>
        <w:rPr>
          <w:rFonts w:eastAsia="Times New Roman" w:cs="Times New Roman"/>
          <w:b/>
          <w:i/>
          <w:sz w:val="20"/>
          <w:szCs w:val="20"/>
          <w:lang w:val="en-US"/>
        </w:rPr>
        <w:t>. Consilieri locali prezenţi: 9</w:t>
      </w:r>
      <w:bookmarkStart w:id="0" w:name="_GoBack"/>
      <w:bookmarkEnd w:id="0"/>
      <w:r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r w:rsidRPr="004D4B17">
        <w:rPr>
          <w:rFonts w:eastAsia="Times New Roman" w:cs="Times New Roman"/>
          <w:b/>
          <w:i/>
          <w:sz w:val="20"/>
          <w:szCs w:val="20"/>
          <w:lang w:val="en-US"/>
        </w:rPr>
        <w:t xml:space="preserve"> din totalul de 9 consilieri locali în funcţie.</w:t>
      </w:r>
      <w:r w:rsidRPr="004D4B17">
        <w:rPr>
          <w:rFonts w:cs="Times New Roman"/>
          <w:lang w:val="fr-FR"/>
        </w:rPr>
        <w:t xml:space="preserve">    </w:t>
      </w:r>
      <w:r w:rsidRPr="004D4B17">
        <w:rPr>
          <w:rFonts w:cs="Times New Roman"/>
          <w:sz w:val="28"/>
          <w:szCs w:val="28"/>
        </w:rPr>
        <w:t xml:space="preserve">   </w:t>
      </w:r>
    </w:p>
    <w:sectPr w:rsidR="00C44012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E2B4A"/>
    <w:multiLevelType w:val="multilevel"/>
    <w:tmpl w:val="C7665080"/>
    <w:lvl w:ilvl="0">
      <w:start w:val="1"/>
      <w:numFmt w:val="lowerLetter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E5"/>
    <w:rsid w:val="000B5BE5"/>
    <w:rsid w:val="00C44012"/>
    <w:rsid w:val="00E5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3A90EA-8C82-43D2-B9A6-B28700AD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B5B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B5B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54B6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4B60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</cp:revision>
  <cp:lastPrinted>2017-11-23T10:52:00Z</cp:lastPrinted>
  <dcterms:created xsi:type="dcterms:W3CDTF">2017-11-23T10:42:00Z</dcterms:created>
  <dcterms:modified xsi:type="dcterms:W3CDTF">2017-11-23T10:59:00Z</dcterms:modified>
</cp:coreProperties>
</file>