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A2" w:rsidRPr="008C54D3" w:rsidRDefault="00D17AA2" w:rsidP="00D17AA2">
      <w:pPr>
        <w:rPr>
          <w:sz w:val="28"/>
          <w:szCs w:val="28"/>
          <w:lang w:val="en-US"/>
        </w:rPr>
      </w:pPr>
      <w:r w:rsidRPr="008C54D3">
        <w:rPr>
          <w:sz w:val="28"/>
          <w:szCs w:val="28"/>
        </w:rPr>
        <w:t>ROMÂ</w:t>
      </w:r>
      <w:r w:rsidRPr="008C54D3">
        <w:rPr>
          <w:sz w:val="28"/>
          <w:szCs w:val="28"/>
          <w:lang w:val="en-US"/>
        </w:rPr>
        <w:t>NIA</w:t>
      </w:r>
    </w:p>
    <w:p w:rsidR="00D17AA2" w:rsidRPr="008C54D3" w:rsidRDefault="00D17AA2" w:rsidP="00D17AA2">
      <w:pPr>
        <w:rPr>
          <w:sz w:val="28"/>
          <w:szCs w:val="28"/>
          <w:lang w:val="en-US"/>
        </w:rPr>
      </w:pPr>
      <w:r w:rsidRPr="008C54D3">
        <w:rPr>
          <w:sz w:val="28"/>
          <w:szCs w:val="28"/>
          <w:lang w:val="en-US"/>
        </w:rPr>
        <w:t>JUDEȚUL CLUJ</w:t>
      </w:r>
    </w:p>
    <w:p w:rsidR="00D17AA2" w:rsidRPr="008C54D3" w:rsidRDefault="00D17AA2" w:rsidP="00D17AA2">
      <w:pPr>
        <w:rPr>
          <w:sz w:val="28"/>
          <w:szCs w:val="28"/>
          <w:lang w:val="en-US"/>
        </w:rPr>
      </w:pPr>
      <w:r w:rsidRPr="008C54D3">
        <w:rPr>
          <w:sz w:val="28"/>
          <w:szCs w:val="28"/>
          <w:lang w:val="en-US"/>
        </w:rPr>
        <w:t>COMUNA VALEA IERII</w:t>
      </w:r>
    </w:p>
    <w:p w:rsidR="00D17AA2" w:rsidRPr="008C54D3" w:rsidRDefault="00D17AA2" w:rsidP="00D17AA2">
      <w:pPr>
        <w:rPr>
          <w:sz w:val="28"/>
          <w:szCs w:val="28"/>
          <w:lang w:val="en-US"/>
        </w:rPr>
      </w:pPr>
      <w:r w:rsidRPr="008C54D3">
        <w:rPr>
          <w:sz w:val="28"/>
          <w:szCs w:val="28"/>
          <w:lang w:val="en-US"/>
        </w:rPr>
        <w:t>CONSILIUL LOCAL</w:t>
      </w:r>
    </w:p>
    <w:p w:rsidR="00D17AA2" w:rsidRPr="008C54D3" w:rsidRDefault="00D17AA2" w:rsidP="00D17AA2">
      <w:pPr>
        <w:rPr>
          <w:sz w:val="28"/>
          <w:szCs w:val="28"/>
          <w:lang w:val="en-US"/>
        </w:rPr>
      </w:pPr>
    </w:p>
    <w:p w:rsidR="00D17AA2" w:rsidRPr="008C54D3" w:rsidRDefault="00D17AA2" w:rsidP="00D17AA2">
      <w:pPr>
        <w:jc w:val="center"/>
        <w:rPr>
          <w:sz w:val="28"/>
          <w:szCs w:val="28"/>
          <w:lang w:val="en-US"/>
        </w:rPr>
      </w:pPr>
      <w:r w:rsidRPr="008C54D3">
        <w:rPr>
          <w:sz w:val="28"/>
          <w:szCs w:val="28"/>
        </w:rPr>
        <w:t xml:space="preserve">  </w:t>
      </w:r>
      <w:r w:rsidRPr="008C54D3">
        <w:rPr>
          <w:sz w:val="28"/>
          <w:szCs w:val="28"/>
          <w:lang w:val="en-US"/>
        </w:rPr>
        <w:t xml:space="preserve">H O T </w:t>
      </w:r>
      <w:r w:rsidRPr="008C54D3">
        <w:rPr>
          <w:sz w:val="28"/>
          <w:szCs w:val="28"/>
        </w:rPr>
        <w:t>Ă</w:t>
      </w:r>
      <w:r w:rsidRPr="008C54D3">
        <w:rPr>
          <w:sz w:val="28"/>
          <w:szCs w:val="28"/>
          <w:lang w:val="en-US"/>
        </w:rPr>
        <w:t xml:space="preserve"> R </w:t>
      </w:r>
      <w:r w:rsidRPr="008C54D3">
        <w:rPr>
          <w:sz w:val="28"/>
          <w:szCs w:val="28"/>
        </w:rPr>
        <w:t>Â</w:t>
      </w:r>
      <w:r w:rsidRPr="008C54D3">
        <w:rPr>
          <w:sz w:val="28"/>
          <w:szCs w:val="28"/>
          <w:lang w:val="en-US"/>
        </w:rPr>
        <w:t xml:space="preserve"> R E </w:t>
      </w:r>
      <w:proofErr w:type="gramStart"/>
      <w:r w:rsidRPr="008C54D3">
        <w:rPr>
          <w:sz w:val="28"/>
          <w:szCs w:val="28"/>
          <w:lang w:val="en-US"/>
        </w:rPr>
        <w:t>A  Nr.</w:t>
      </w:r>
      <w:r>
        <w:rPr>
          <w:sz w:val="28"/>
          <w:szCs w:val="28"/>
          <w:lang w:val="en-US"/>
        </w:rPr>
        <w:t>78</w:t>
      </w:r>
      <w:proofErr w:type="gramEnd"/>
    </w:p>
    <w:p w:rsidR="00D17AA2" w:rsidRPr="008C54D3" w:rsidRDefault="00D17AA2" w:rsidP="00D17AA2">
      <w:pPr>
        <w:jc w:val="center"/>
        <w:rPr>
          <w:sz w:val="28"/>
          <w:szCs w:val="28"/>
        </w:rPr>
      </w:pPr>
      <w:r>
        <w:rPr>
          <w:sz w:val="28"/>
          <w:szCs w:val="28"/>
        </w:rPr>
        <w:t>din 2</w:t>
      </w:r>
      <w:r w:rsidRPr="008C54D3">
        <w:rPr>
          <w:sz w:val="28"/>
          <w:szCs w:val="28"/>
        </w:rPr>
        <w:t>1 decembrie 2015</w:t>
      </w:r>
    </w:p>
    <w:p w:rsidR="00D17AA2" w:rsidRPr="008C54D3" w:rsidRDefault="00D17AA2" w:rsidP="00D17AA2">
      <w:pPr>
        <w:jc w:val="center"/>
        <w:rPr>
          <w:sz w:val="28"/>
          <w:szCs w:val="28"/>
        </w:rPr>
      </w:pPr>
    </w:p>
    <w:p w:rsidR="00D17AA2" w:rsidRPr="008C54D3" w:rsidRDefault="00D17AA2" w:rsidP="00D17AA2">
      <w:pPr>
        <w:jc w:val="center"/>
        <w:rPr>
          <w:sz w:val="28"/>
          <w:szCs w:val="28"/>
          <w:lang w:val="en-US"/>
        </w:rPr>
      </w:pPr>
      <w:r w:rsidRPr="008C54D3">
        <w:rPr>
          <w:sz w:val="28"/>
          <w:szCs w:val="28"/>
        </w:rPr>
        <w:t>privind  rectificarea prevederilor bugetului de venituri și cheltuieli pe anul 2015</w:t>
      </w:r>
      <w:r>
        <w:rPr>
          <w:sz w:val="28"/>
          <w:szCs w:val="28"/>
        </w:rPr>
        <w:t xml:space="preserve"> și a listei de investiții</w:t>
      </w:r>
    </w:p>
    <w:p w:rsidR="00D17AA2" w:rsidRPr="008C54D3" w:rsidRDefault="00D17AA2" w:rsidP="00D17AA2">
      <w:pPr>
        <w:rPr>
          <w:sz w:val="28"/>
          <w:szCs w:val="28"/>
          <w:lang w:val="en-US"/>
        </w:rPr>
      </w:pPr>
      <w:r w:rsidRPr="008C54D3">
        <w:rPr>
          <w:sz w:val="28"/>
          <w:szCs w:val="28"/>
          <w:lang w:val="en-US"/>
        </w:rPr>
        <w:t xml:space="preserve"> </w:t>
      </w:r>
    </w:p>
    <w:p w:rsidR="00D17AA2" w:rsidRPr="008C54D3" w:rsidRDefault="00D17AA2" w:rsidP="00D17AA2">
      <w:pPr>
        <w:rPr>
          <w:sz w:val="28"/>
          <w:szCs w:val="28"/>
          <w:lang w:val="en-US"/>
        </w:rPr>
      </w:pPr>
      <w:r w:rsidRPr="008C54D3">
        <w:rPr>
          <w:sz w:val="28"/>
          <w:szCs w:val="28"/>
          <w:lang w:val="en-US"/>
        </w:rPr>
        <w:t xml:space="preserve">                   </w:t>
      </w:r>
      <w:proofErr w:type="spellStart"/>
      <w:r w:rsidRPr="008C54D3">
        <w:rPr>
          <w:sz w:val="28"/>
          <w:szCs w:val="28"/>
          <w:lang w:val="en-US"/>
        </w:rPr>
        <w:t>Consiliul</w:t>
      </w:r>
      <w:proofErr w:type="spellEnd"/>
      <w:r w:rsidRPr="008C54D3">
        <w:rPr>
          <w:sz w:val="28"/>
          <w:szCs w:val="28"/>
          <w:lang w:val="en-US"/>
        </w:rPr>
        <w:t xml:space="preserve"> Local al </w:t>
      </w:r>
      <w:proofErr w:type="spellStart"/>
      <w:r w:rsidRPr="008C54D3">
        <w:rPr>
          <w:sz w:val="28"/>
          <w:szCs w:val="28"/>
          <w:lang w:val="en-US"/>
        </w:rPr>
        <w:t>comunei</w:t>
      </w:r>
      <w:proofErr w:type="spellEnd"/>
      <w:r w:rsidRPr="008C54D3">
        <w:rPr>
          <w:sz w:val="28"/>
          <w:szCs w:val="28"/>
          <w:lang w:val="en-US"/>
        </w:rPr>
        <w:t xml:space="preserve"> Valea Ierii, </w:t>
      </w:r>
      <w:proofErr w:type="spellStart"/>
      <w:r w:rsidRPr="008C54D3">
        <w:rPr>
          <w:sz w:val="28"/>
          <w:szCs w:val="28"/>
          <w:lang w:val="en-US"/>
        </w:rPr>
        <w:t>în</w:t>
      </w:r>
      <w:r w:rsidR="009A7BE5">
        <w:rPr>
          <w:sz w:val="28"/>
          <w:szCs w:val="28"/>
          <w:lang w:val="en-US"/>
        </w:rPr>
        <w:t>trunit</w:t>
      </w:r>
      <w:proofErr w:type="spellEnd"/>
      <w:r w:rsidR="009A7BE5">
        <w:rPr>
          <w:sz w:val="28"/>
          <w:szCs w:val="28"/>
          <w:lang w:val="en-US"/>
        </w:rPr>
        <w:t xml:space="preserve"> </w:t>
      </w:r>
      <w:proofErr w:type="spellStart"/>
      <w:r w:rsidR="009A7BE5">
        <w:rPr>
          <w:sz w:val="28"/>
          <w:szCs w:val="28"/>
          <w:lang w:val="en-US"/>
        </w:rPr>
        <w:t>în</w:t>
      </w:r>
      <w:proofErr w:type="spellEnd"/>
      <w:r w:rsidR="009A7BE5">
        <w:rPr>
          <w:sz w:val="28"/>
          <w:szCs w:val="28"/>
          <w:lang w:val="en-US"/>
        </w:rPr>
        <w:t xml:space="preserve"> </w:t>
      </w:r>
      <w:proofErr w:type="spellStart"/>
      <w:r w:rsidR="009A7BE5">
        <w:rPr>
          <w:sz w:val="28"/>
          <w:szCs w:val="28"/>
          <w:lang w:val="en-US"/>
        </w:rPr>
        <w:t>ședința</w:t>
      </w:r>
      <w:proofErr w:type="spellEnd"/>
      <w:r w:rsidR="009A7BE5">
        <w:rPr>
          <w:sz w:val="28"/>
          <w:szCs w:val="28"/>
          <w:lang w:val="en-US"/>
        </w:rPr>
        <w:t xml:space="preserve"> de </w:t>
      </w:r>
      <w:proofErr w:type="spellStart"/>
      <w:r w:rsidR="009A7BE5">
        <w:rPr>
          <w:sz w:val="28"/>
          <w:szCs w:val="28"/>
          <w:lang w:val="en-US"/>
        </w:rPr>
        <w:t>îndată</w:t>
      </w:r>
      <w:proofErr w:type="spellEnd"/>
      <w:r w:rsidR="009A7BE5">
        <w:rPr>
          <w:sz w:val="28"/>
          <w:szCs w:val="28"/>
          <w:lang w:val="en-US"/>
        </w:rPr>
        <w:t xml:space="preserve"> </w:t>
      </w:r>
      <w:r w:rsidRPr="008C54D3">
        <w:rPr>
          <w:sz w:val="28"/>
          <w:szCs w:val="28"/>
          <w:lang w:val="en-US"/>
        </w:rPr>
        <w:t xml:space="preserve">din data de </w:t>
      </w:r>
      <w:r>
        <w:rPr>
          <w:sz w:val="28"/>
          <w:szCs w:val="28"/>
          <w:lang w:val="en-US"/>
        </w:rPr>
        <w:t>2</w:t>
      </w:r>
      <w:r w:rsidRPr="008C54D3">
        <w:rPr>
          <w:sz w:val="28"/>
          <w:szCs w:val="28"/>
          <w:lang w:val="en-US"/>
        </w:rPr>
        <w:t xml:space="preserve">1 </w:t>
      </w:r>
      <w:proofErr w:type="spellStart"/>
      <w:r w:rsidRPr="008C54D3">
        <w:rPr>
          <w:sz w:val="28"/>
          <w:szCs w:val="28"/>
          <w:lang w:val="en-US"/>
        </w:rPr>
        <w:t>decembrie</w:t>
      </w:r>
      <w:proofErr w:type="spellEnd"/>
      <w:r w:rsidRPr="008C54D3">
        <w:rPr>
          <w:sz w:val="28"/>
          <w:szCs w:val="28"/>
        </w:rPr>
        <w:t xml:space="preserve"> 201</w:t>
      </w:r>
      <w:r w:rsidRPr="008C54D3">
        <w:rPr>
          <w:sz w:val="28"/>
          <w:szCs w:val="28"/>
          <w:lang w:val="en-US"/>
        </w:rPr>
        <w:t>5,</w:t>
      </w:r>
    </w:p>
    <w:p w:rsidR="00D17AA2" w:rsidRPr="008C54D3" w:rsidRDefault="00D17AA2" w:rsidP="00D17AA2">
      <w:pPr>
        <w:rPr>
          <w:sz w:val="28"/>
          <w:szCs w:val="28"/>
        </w:rPr>
      </w:pPr>
      <w:r w:rsidRPr="008C54D3">
        <w:rPr>
          <w:sz w:val="28"/>
          <w:szCs w:val="28"/>
        </w:rPr>
        <w:t xml:space="preserve">                  având în vedere necesitatea </w:t>
      </w:r>
      <w:r w:rsidRPr="008C54D3">
        <w:rPr>
          <w:sz w:val="28"/>
          <w:szCs w:val="28"/>
          <w:lang w:val="en-US"/>
        </w:rPr>
        <w:t xml:space="preserve"> </w:t>
      </w:r>
      <w:r w:rsidRPr="008C54D3">
        <w:rPr>
          <w:sz w:val="28"/>
          <w:szCs w:val="28"/>
        </w:rPr>
        <w:t xml:space="preserve"> aprobării rectificării bugetului de venituri și cheltuieli pe anul 201</w:t>
      </w:r>
      <w:r w:rsidRPr="008C54D3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precum și aprobarea efectuării unei plăți reprezentând executare silită,</w:t>
      </w:r>
    </w:p>
    <w:p w:rsidR="00D17AA2" w:rsidRPr="008C54D3" w:rsidRDefault="00D17AA2" w:rsidP="00D17AA2">
      <w:pPr>
        <w:rPr>
          <w:sz w:val="28"/>
          <w:szCs w:val="28"/>
        </w:rPr>
      </w:pPr>
      <w:r w:rsidRPr="008C54D3">
        <w:rPr>
          <w:sz w:val="28"/>
          <w:szCs w:val="28"/>
        </w:rPr>
        <w:t xml:space="preserve">                  văzând raportul nr</w:t>
      </w:r>
      <w:r w:rsidRPr="00085CB2">
        <w:rPr>
          <w:sz w:val="28"/>
          <w:szCs w:val="28"/>
        </w:rPr>
        <w:t>.</w:t>
      </w:r>
      <w:r w:rsidR="00085CB2" w:rsidRPr="00085CB2">
        <w:rPr>
          <w:sz w:val="28"/>
          <w:szCs w:val="28"/>
        </w:rPr>
        <w:t>3431</w:t>
      </w:r>
      <w:r w:rsidRPr="00085CB2">
        <w:rPr>
          <w:sz w:val="28"/>
          <w:szCs w:val="28"/>
        </w:rPr>
        <w:t xml:space="preserve"> </w:t>
      </w:r>
      <w:r w:rsidRPr="008C54D3">
        <w:rPr>
          <w:sz w:val="28"/>
          <w:szCs w:val="28"/>
        </w:rPr>
        <w:t xml:space="preserve">din </w:t>
      </w:r>
      <w:r>
        <w:rPr>
          <w:sz w:val="28"/>
          <w:szCs w:val="28"/>
        </w:rPr>
        <w:t>18</w:t>
      </w:r>
      <w:r w:rsidRPr="008C54D3">
        <w:rPr>
          <w:sz w:val="28"/>
          <w:szCs w:val="28"/>
        </w:rPr>
        <w:t xml:space="preserve">.12.2015  întocmit de primarul comunei Valea Ierii d-l Duma Gabriel-Alexandru și d-na Ilea Nicoleta – consilier </w:t>
      </w:r>
      <w:proofErr w:type="spellStart"/>
      <w:r w:rsidRPr="008C54D3">
        <w:rPr>
          <w:sz w:val="28"/>
          <w:szCs w:val="28"/>
        </w:rPr>
        <w:t>ec</w:t>
      </w:r>
      <w:proofErr w:type="spellEnd"/>
      <w:r w:rsidRPr="008C54D3">
        <w:rPr>
          <w:sz w:val="28"/>
          <w:szCs w:val="28"/>
        </w:rPr>
        <w:t xml:space="preserve">.,precum și avizul favorabil al comisiei de </w:t>
      </w:r>
      <w:proofErr w:type="spellStart"/>
      <w:r w:rsidRPr="008C54D3">
        <w:rPr>
          <w:sz w:val="28"/>
          <w:szCs w:val="28"/>
        </w:rPr>
        <w:t>specialiate</w:t>
      </w:r>
      <w:proofErr w:type="spellEnd"/>
      <w:r w:rsidRPr="008C54D3">
        <w:rPr>
          <w:sz w:val="28"/>
          <w:szCs w:val="28"/>
        </w:rPr>
        <w:t xml:space="preserve"> din cadrul consiliului local,</w:t>
      </w:r>
    </w:p>
    <w:p w:rsidR="00D17AA2" w:rsidRPr="00A76DD9" w:rsidRDefault="00D17AA2" w:rsidP="00D17AA2">
      <w:pPr>
        <w:rPr>
          <w:sz w:val="28"/>
          <w:szCs w:val="28"/>
        </w:rPr>
      </w:pPr>
      <w:r w:rsidRPr="00A76DD9">
        <w:rPr>
          <w:sz w:val="28"/>
          <w:szCs w:val="28"/>
        </w:rPr>
        <w:t xml:space="preserve">                  </w:t>
      </w:r>
      <w:r w:rsidR="00A76DD9">
        <w:rPr>
          <w:sz w:val="28"/>
          <w:szCs w:val="28"/>
        </w:rPr>
        <w:t xml:space="preserve">luând cunoștință de </w:t>
      </w:r>
      <w:proofErr w:type="spellStart"/>
      <w:r w:rsidR="00A76DD9" w:rsidRPr="00A76DD9">
        <w:rPr>
          <w:sz w:val="28"/>
          <w:szCs w:val="28"/>
          <w:lang w:val="fr-FR" w:eastAsia="en-US"/>
        </w:rPr>
        <w:t>Deciziile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="00A76DD9" w:rsidRPr="00A76DD9">
        <w:rPr>
          <w:sz w:val="28"/>
          <w:szCs w:val="28"/>
          <w:lang w:val="fr-FR" w:eastAsia="en-US"/>
        </w:rPr>
        <w:t>Directorului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General al DGRFP Cluj nr. 4770/10.12.2015 </w:t>
      </w:r>
      <w:proofErr w:type="spellStart"/>
      <w:r w:rsidR="00A76DD9" w:rsidRPr="00A76DD9">
        <w:rPr>
          <w:sz w:val="28"/>
          <w:szCs w:val="28"/>
          <w:lang w:val="fr-FR" w:eastAsia="en-US"/>
        </w:rPr>
        <w:t>și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4774/11.12.2015 </w:t>
      </w:r>
      <w:proofErr w:type="spellStart"/>
      <w:r w:rsidR="00A76DD9" w:rsidRPr="00A76DD9">
        <w:rPr>
          <w:sz w:val="28"/>
          <w:szCs w:val="28"/>
          <w:lang w:val="fr-FR" w:eastAsia="en-US"/>
        </w:rPr>
        <w:t>privind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="00A76DD9" w:rsidRPr="00A76DD9">
        <w:rPr>
          <w:sz w:val="28"/>
          <w:szCs w:val="28"/>
          <w:lang w:val="fr-FR" w:eastAsia="en-US"/>
        </w:rPr>
        <w:t>modificarea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="00A76DD9" w:rsidRPr="00A76DD9">
        <w:rPr>
          <w:sz w:val="28"/>
          <w:szCs w:val="28"/>
          <w:lang w:val="fr-FR" w:eastAsia="en-US"/>
        </w:rPr>
        <w:t>cotelor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="00A76DD9" w:rsidRPr="00A76DD9">
        <w:rPr>
          <w:sz w:val="28"/>
          <w:szCs w:val="28"/>
          <w:lang w:val="fr-FR" w:eastAsia="en-US"/>
        </w:rPr>
        <w:t>defalcate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="00A76DD9" w:rsidRPr="00A76DD9">
        <w:rPr>
          <w:sz w:val="28"/>
          <w:szCs w:val="28"/>
          <w:lang w:val="fr-FR" w:eastAsia="en-US"/>
        </w:rPr>
        <w:t>din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proofErr w:type="gramStart"/>
      <w:r w:rsidR="00A76DD9" w:rsidRPr="00A76DD9">
        <w:rPr>
          <w:sz w:val="28"/>
          <w:szCs w:val="28"/>
          <w:lang w:val="fr-FR" w:eastAsia="en-US"/>
        </w:rPr>
        <w:t>impozitul</w:t>
      </w:r>
      <w:proofErr w:type="spellEnd"/>
      <w:proofErr w:type="gram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="00A76DD9" w:rsidRPr="00A76DD9">
        <w:rPr>
          <w:sz w:val="28"/>
          <w:szCs w:val="28"/>
          <w:lang w:val="fr-FR" w:eastAsia="en-US"/>
        </w:rPr>
        <w:t>pe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="00A76DD9" w:rsidRPr="00A76DD9">
        <w:rPr>
          <w:sz w:val="28"/>
          <w:szCs w:val="28"/>
          <w:lang w:val="fr-FR" w:eastAsia="en-US"/>
        </w:rPr>
        <w:t>venit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="00A76DD9" w:rsidRPr="00A76DD9">
        <w:rPr>
          <w:sz w:val="28"/>
          <w:szCs w:val="28"/>
          <w:lang w:val="fr-FR" w:eastAsia="en-US"/>
        </w:rPr>
        <w:t>pentru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="00A76DD9" w:rsidRPr="00A76DD9">
        <w:rPr>
          <w:sz w:val="28"/>
          <w:szCs w:val="28"/>
          <w:lang w:val="fr-FR" w:eastAsia="en-US"/>
        </w:rPr>
        <w:t>anul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2015, </w:t>
      </w:r>
      <w:proofErr w:type="spellStart"/>
      <w:r w:rsidR="00A76DD9">
        <w:rPr>
          <w:sz w:val="28"/>
          <w:szCs w:val="28"/>
          <w:lang w:val="fr-FR" w:eastAsia="en-US"/>
        </w:rPr>
        <w:t>prin</w:t>
      </w:r>
      <w:proofErr w:type="spellEnd"/>
      <w:r w:rsidR="00A76DD9">
        <w:rPr>
          <w:sz w:val="28"/>
          <w:szCs w:val="28"/>
          <w:lang w:val="fr-FR" w:eastAsia="en-US"/>
        </w:rPr>
        <w:t xml:space="preserve"> care </w:t>
      </w:r>
      <w:r w:rsidR="00A76DD9" w:rsidRPr="00A76DD9">
        <w:rPr>
          <w:sz w:val="28"/>
          <w:szCs w:val="28"/>
          <w:lang w:val="fr-FR" w:eastAsia="en-US"/>
        </w:rPr>
        <w:t xml:space="preserve"> s-a </w:t>
      </w:r>
      <w:proofErr w:type="spellStart"/>
      <w:r w:rsidR="00A76DD9" w:rsidRPr="00A76DD9">
        <w:rPr>
          <w:sz w:val="28"/>
          <w:szCs w:val="28"/>
          <w:lang w:val="fr-FR" w:eastAsia="en-US"/>
        </w:rPr>
        <w:t>acordat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="00A76DD9" w:rsidRPr="00A76DD9">
        <w:rPr>
          <w:sz w:val="28"/>
          <w:szCs w:val="28"/>
          <w:lang w:val="fr-FR" w:eastAsia="en-US"/>
        </w:rPr>
        <w:t>pentru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trim</w:t>
      </w:r>
      <w:r w:rsidR="00A76DD9">
        <w:rPr>
          <w:sz w:val="28"/>
          <w:szCs w:val="28"/>
          <w:lang w:val="fr-FR" w:eastAsia="en-US"/>
        </w:rPr>
        <w:t>.</w:t>
      </w:r>
      <w:r w:rsidR="00A76DD9" w:rsidRPr="00A76DD9">
        <w:rPr>
          <w:sz w:val="28"/>
          <w:szCs w:val="28"/>
          <w:lang w:val="fr-FR" w:eastAsia="en-US"/>
        </w:rPr>
        <w:t xml:space="preserve"> IV 2015 </w:t>
      </w:r>
      <w:proofErr w:type="spellStart"/>
      <w:r w:rsidR="00A76DD9" w:rsidRPr="00A76DD9">
        <w:rPr>
          <w:sz w:val="28"/>
          <w:szCs w:val="28"/>
          <w:lang w:val="fr-FR" w:eastAsia="en-US"/>
        </w:rPr>
        <w:t>suplimentar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="00A76DD9" w:rsidRPr="00A76DD9">
        <w:rPr>
          <w:sz w:val="28"/>
          <w:szCs w:val="28"/>
          <w:lang w:val="fr-FR" w:eastAsia="en-US"/>
        </w:rPr>
        <w:t>suma</w:t>
      </w:r>
      <w:proofErr w:type="spellEnd"/>
      <w:r w:rsidR="00A76DD9" w:rsidRPr="00A76DD9">
        <w:rPr>
          <w:sz w:val="28"/>
          <w:szCs w:val="28"/>
          <w:lang w:val="fr-FR" w:eastAsia="en-US"/>
        </w:rPr>
        <w:t xml:space="preserve"> de </w:t>
      </w:r>
      <w:r w:rsidR="00A76DD9" w:rsidRPr="00A76DD9">
        <w:rPr>
          <w:b/>
          <w:sz w:val="28"/>
          <w:szCs w:val="28"/>
          <w:lang w:val="fr-FR" w:eastAsia="en-US"/>
        </w:rPr>
        <w:t>5,88 mii</w:t>
      </w:r>
      <w:r w:rsidR="00A76DD9">
        <w:rPr>
          <w:sz w:val="28"/>
          <w:szCs w:val="28"/>
          <w:lang w:val="fr-FR" w:eastAsia="en-US"/>
        </w:rPr>
        <w:t xml:space="preserve"> lei,</w:t>
      </w:r>
    </w:p>
    <w:p w:rsidR="00D17AA2" w:rsidRPr="008C54D3" w:rsidRDefault="00D17AA2" w:rsidP="00D17AA2">
      <w:pPr>
        <w:jc w:val="both"/>
        <w:rPr>
          <w:sz w:val="28"/>
          <w:szCs w:val="28"/>
        </w:rPr>
      </w:pPr>
      <w:r w:rsidRPr="008C54D3">
        <w:rPr>
          <w:sz w:val="28"/>
          <w:szCs w:val="28"/>
        </w:rPr>
        <w:t xml:space="preserve">                  în baza prevederilor art.36 alin.2 </w:t>
      </w:r>
      <w:proofErr w:type="spellStart"/>
      <w:r w:rsidRPr="008C54D3">
        <w:rPr>
          <w:sz w:val="28"/>
          <w:szCs w:val="28"/>
        </w:rPr>
        <w:t>lit.b</w:t>
      </w:r>
      <w:proofErr w:type="spellEnd"/>
      <w:r w:rsidRPr="008C54D3">
        <w:rPr>
          <w:sz w:val="28"/>
          <w:szCs w:val="28"/>
        </w:rPr>
        <w:t xml:space="preserve">), alin 4 </w:t>
      </w:r>
      <w:proofErr w:type="spellStart"/>
      <w:r w:rsidRPr="008C54D3">
        <w:rPr>
          <w:sz w:val="28"/>
          <w:szCs w:val="28"/>
        </w:rPr>
        <w:t>lit.a</w:t>
      </w:r>
      <w:proofErr w:type="spellEnd"/>
      <w:r w:rsidRPr="008C54D3">
        <w:rPr>
          <w:sz w:val="28"/>
          <w:szCs w:val="28"/>
        </w:rPr>
        <w:t>) din Legea nr.215/2001, republicată, cu modificările și completările ulterioare,</w:t>
      </w:r>
    </w:p>
    <w:p w:rsidR="00D17AA2" w:rsidRPr="008C54D3" w:rsidRDefault="00D17AA2" w:rsidP="00D17AA2">
      <w:pPr>
        <w:rPr>
          <w:sz w:val="28"/>
          <w:szCs w:val="28"/>
          <w:lang w:val="en-US"/>
        </w:rPr>
      </w:pPr>
      <w:r w:rsidRPr="008C54D3">
        <w:rPr>
          <w:sz w:val="28"/>
          <w:szCs w:val="28"/>
          <w:lang w:val="en-US"/>
        </w:rPr>
        <w:t xml:space="preserve">                  </w:t>
      </w:r>
      <w:proofErr w:type="spellStart"/>
      <w:proofErr w:type="gramStart"/>
      <w:r w:rsidRPr="008C54D3">
        <w:rPr>
          <w:sz w:val="28"/>
          <w:szCs w:val="28"/>
          <w:lang w:val="en-US"/>
        </w:rPr>
        <w:t>în</w:t>
      </w:r>
      <w:proofErr w:type="spellEnd"/>
      <w:proofErr w:type="gramEnd"/>
      <w:r w:rsidRPr="008C54D3">
        <w:rPr>
          <w:sz w:val="28"/>
          <w:szCs w:val="28"/>
          <w:lang w:val="en-US"/>
        </w:rPr>
        <w:t xml:space="preserve"> </w:t>
      </w:r>
      <w:proofErr w:type="spellStart"/>
      <w:r w:rsidRPr="008C54D3">
        <w:rPr>
          <w:sz w:val="28"/>
          <w:szCs w:val="28"/>
          <w:lang w:val="en-US"/>
        </w:rPr>
        <w:t>temeiul</w:t>
      </w:r>
      <w:proofErr w:type="spellEnd"/>
      <w:r w:rsidRPr="008C54D3">
        <w:rPr>
          <w:sz w:val="28"/>
          <w:szCs w:val="28"/>
          <w:lang w:val="en-US"/>
        </w:rPr>
        <w:t xml:space="preserve"> art.45 din </w:t>
      </w:r>
      <w:proofErr w:type="spellStart"/>
      <w:r w:rsidRPr="008C54D3">
        <w:rPr>
          <w:sz w:val="28"/>
          <w:szCs w:val="28"/>
          <w:lang w:val="en-US"/>
        </w:rPr>
        <w:t>Legea</w:t>
      </w:r>
      <w:proofErr w:type="spellEnd"/>
      <w:r w:rsidRPr="008C54D3">
        <w:rPr>
          <w:sz w:val="28"/>
          <w:szCs w:val="28"/>
          <w:lang w:val="en-US"/>
        </w:rPr>
        <w:t xml:space="preserve"> nr.215/2001, </w:t>
      </w:r>
      <w:proofErr w:type="spellStart"/>
      <w:r w:rsidRPr="008C54D3">
        <w:rPr>
          <w:sz w:val="28"/>
          <w:szCs w:val="28"/>
          <w:lang w:val="en-US"/>
        </w:rPr>
        <w:t>republicată</w:t>
      </w:r>
      <w:proofErr w:type="spellEnd"/>
      <w:r w:rsidRPr="008C54D3">
        <w:rPr>
          <w:sz w:val="28"/>
          <w:szCs w:val="28"/>
          <w:lang w:val="en-US"/>
        </w:rPr>
        <w:t xml:space="preserve">, cu </w:t>
      </w:r>
      <w:proofErr w:type="spellStart"/>
      <w:r w:rsidRPr="008C54D3">
        <w:rPr>
          <w:sz w:val="28"/>
          <w:szCs w:val="28"/>
          <w:lang w:val="en-US"/>
        </w:rPr>
        <w:t>modificările</w:t>
      </w:r>
      <w:proofErr w:type="spellEnd"/>
      <w:r w:rsidRPr="008C54D3">
        <w:rPr>
          <w:sz w:val="28"/>
          <w:szCs w:val="28"/>
          <w:lang w:val="en-US"/>
        </w:rPr>
        <w:t xml:space="preserve">  </w:t>
      </w:r>
      <w:r w:rsidRPr="008C54D3">
        <w:rPr>
          <w:sz w:val="28"/>
          <w:szCs w:val="28"/>
        </w:rPr>
        <w:t>si</w:t>
      </w:r>
      <w:r w:rsidRPr="008C54D3">
        <w:rPr>
          <w:sz w:val="28"/>
          <w:szCs w:val="28"/>
          <w:lang w:val="en-US"/>
        </w:rPr>
        <w:t xml:space="preserve"> </w:t>
      </w:r>
      <w:proofErr w:type="spellStart"/>
      <w:r w:rsidRPr="008C54D3">
        <w:rPr>
          <w:sz w:val="28"/>
          <w:szCs w:val="28"/>
          <w:lang w:val="en-US"/>
        </w:rPr>
        <w:t>completările</w:t>
      </w:r>
      <w:proofErr w:type="spellEnd"/>
      <w:r w:rsidRPr="008C54D3">
        <w:rPr>
          <w:sz w:val="28"/>
          <w:szCs w:val="28"/>
          <w:lang w:val="en-US"/>
        </w:rPr>
        <w:t xml:space="preserve"> </w:t>
      </w:r>
      <w:proofErr w:type="spellStart"/>
      <w:r w:rsidRPr="008C54D3">
        <w:rPr>
          <w:sz w:val="28"/>
          <w:szCs w:val="28"/>
          <w:lang w:val="en-US"/>
        </w:rPr>
        <w:t>ulterioare</w:t>
      </w:r>
      <w:proofErr w:type="spellEnd"/>
      <w:r w:rsidRPr="008C54D3">
        <w:rPr>
          <w:sz w:val="28"/>
          <w:szCs w:val="28"/>
          <w:lang w:val="en-US"/>
        </w:rPr>
        <w:t xml:space="preserve">, </w:t>
      </w:r>
      <w:proofErr w:type="spellStart"/>
      <w:r w:rsidRPr="008C54D3">
        <w:rPr>
          <w:sz w:val="28"/>
          <w:szCs w:val="28"/>
          <w:lang w:val="en-US"/>
        </w:rPr>
        <w:t>privind</w:t>
      </w:r>
      <w:proofErr w:type="spellEnd"/>
      <w:r w:rsidRPr="008C54D3">
        <w:rPr>
          <w:sz w:val="28"/>
          <w:szCs w:val="28"/>
          <w:lang w:val="en-US"/>
        </w:rPr>
        <w:t xml:space="preserve"> </w:t>
      </w:r>
      <w:proofErr w:type="spellStart"/>
      <w:r w:rsidRPr="008C54D3">
        <w:rPr>
          <w:sz w:val="28"/>
          <w:szCs w:val="28"/>
          <w:lang w:val="en-US"/>
        </w:rPr>
        <w:t>administrația</w:t>
      </w:r>
      <w:proofErr w:type="spellEnd"/>
      <w:r w:rsidRPr="008C54D3">
        <w:rPr>
          <w:sz w:val="28"/>
          <w:szCs w:val="28"/>
          <w:lang w:val="en-US"/>
        </w:rPr>
        <w:t xml:space="preserve"> </w:t>
      </w:r>
      <w:proofErr w:type="spellStart"/>
      <w:r w:rsidRPr="008C54D3">
        <w:rPr>
          <w:sz w:val="28"/>
          <w:szCs w:val="28"/>
          <w:lang w:val="en-US"/>
        </w:rPr>
        <w:t>publică</w:t>
      </w:r>
      <w:proofErr w:type="spellEnd"/>
      <w:r w:rsidRPr="008C54D3">
        <w:rPr>
          <w:sz w:val="28"/>
          <w:szCs w:val="28"/>
          <w:lang w:val="en-US"/>
        </w:rPr>
        <w:t xml:space="preserve"> </w:t>
      </w:r>
      <w:proofErr w:type="spellStart"/>
      <w:r w:rsidRPr="008C54D3">
        <w:rPr>
          <w:sz w:val="28"/>
          <w:szCs w:val="28"/>
          <w:lang w:val="en-US"/>
        </w:rPr>
        <w:t>locală</w:t>
      </w:r>
      <w:proofErr w:type="spellEnd"/>
      <w:r w:rsidRPr="008C54D3">
        <w:rPr>
          <w:sz w:val="28"/>
          <w:szCs w:val="28"/>
          <w:lang w:val="en-US"/>
        </w:rPr>
        <w:t>,</w:t>
      </w:r>
    </w:p>
    <w:p w:rsidR="00D17AA2" w:rsidRPr="008C54D3" w:rsidRDefault="00D17AA2" w:rsidP="00D17AA2">
      <w:pPr>
        <w:rPr>
          <w:sz w:val="28"/>
          <w:szCs w:val="28"/>
        </w:rPr>
      </w:pPr>
    </w:p>
    <w:p w:rsidR="00D17AA2" w:rsidRPr="008C54D3" w:rsidRDefault="00D17AA2" w:rsidP="00D17AA2">
      <w:pPr>
        <w:jc w:val="center"/>
        <w:rPr>
          <w:sz w:val="28"/>
          <w:szCs w:val="28"/>
        </w:rPr>
      </w:pPr>
      <w:r w:rsidRPr="008C54D3">
        <w:rPr>
          <w:sz w:val="28"/>
          <w:szCs w:val="28"/>
          <w:lang w:val="en-US"/>
        </w:rPr>
        <w:t xml:space="preserve">H O T </w:t>
      </w:r>
      <w:r w:rsidRPr="008C54D3">
        <w:rPr>
          <w:sz w:val="28"/>
          <w:szCs w:val="28"/>
        </w:rPr>
        <w:t>Ă R Ă Ş T E:</w:t>
      </w:r>
    </w:p>
    <w:p w:rsidR="00D17AA2" w:rsidRPr="008C54D3" w:rsidRDefault="00D17AA2" w:rsidP="00D17AA2">
      <w:pPr>
        <w:jc w:val="center"/>
        <w:rPr>
          <w:sz w:val="28"/>
          <w:szCs w:val="28"/>
        </w:rPr>
      </w:pPr>
    </w:p>
    <w:p w:rsidR="00A76DD9" w:rsidRDefault="00A76DD9" w:rsidP="00A76DD9">
      <w:pPr>
        <w:ind w:firstLine="720"/>
        <w:jc w:val="both"/>
        <w:rPr>
          <w:sz w:val="28"/>
          <w:szCs w:val="28"/>
          <w:lang w:val="en-US" w:eastAsia="en-US"/>
        </w:rPr>
      </w:pPr>
      <w:r>
        <w:rPr>
          <w:b/>
          <w:sz w:val="28"/>
          <w:szCs w:val="28"/>
        </w:rPr>
        <w:t xml:space="preserve">         </w:t>
      </w:r>
      <w:r w:rsidR="00D17AA2" w:rsidRPr="008C54D3">
        <w:rPr>
          <w:b/>
          <w:sz w:val="28"/>
          <w:szCs w:val="28"/>
        </w:rPr>
        <w:t xml:space="preserve"> </w:t>
      </w:r>
      <w:r w:rsidR="00D17AA2" w:rsidRPr="008C54D3">
        <w:rPr>
          <w:sz w:val="28"/>
          <w:szCs w:val="28"/>
        </w:rPr>
        <w:t>Art.1.</w:t>
      </w:r>
      <w:r>
        <w:rPr>
          <w:sz w:val="28"/>
          <w:szCs w:val="28"/>
        </w:rPr>
        <w:t>(1)</w:t>
      </w:r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Pentru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plata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furnizorilor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din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creditul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aprobat</w:t>
      </w:r>
      <w:proofErr w:type="spellEnd"/>
      <w:r>
        <w:rPr>
          <w:sz w:val="28"/>
          <w:szCs w:val="28"/>
          <w:lang w:val="fr-FR" w:eastAsia="en-US"/>
        </w:rPr>
        <w:t xml:space="preserve"> de la CEC BANK se </w:t>
      </w:r>
      <w:proofErr w:type="spellStart"/>
      <w:r>
        <w:rPr>
          <w:sz w:val="28"/>
          <w:szCs w:val="28"/>
          <w:lang w:val="fr-FR" w:eastAsia="en-US"/>
        </w:rPr>
        <w:t>aprobă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modificarea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prevederilor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bugetului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2015 </w:t>
      </w:r>
      <w:r>
        <w:rPr>
          <w:sz w:val="28"/>
          <w:szCs w:val="28"/>
          <w:lang w:eastAsia="en-US"/>
        </w:rPr>
        <w:t xml:space="preserve">pentru secțiunea C, la </w:t>
      </w:r>
      <w:proofErr w:type="spellStart"/>
      <w:r>
        <w:rPr>
          <w:sz w:val="28"/>
          <w:szCs w:val="28"/>
          <w:lang w:eastAsia="en-US"/>
        </w:rPr>
        <w:t>urmatoarele</w:t>
      </w:r>
      <w:proofErr w:type="spellEnd"/>
      <w:r>
        <w:rPr>
          <w:sz w:val="28"/>
          <w:szCs w:val="28"/>
          <w:lang w:eastAsia="en-US"/>
        </w:rPr>
        <w:t xml:space="preserve"> capitole bugetare </w:t>
      </w:r>
      <w:r>
        <w:rPr>
          <w:sz w:val="28"/>
          <w:szCs w:val="28"/>
          <w:lang w:val="en-US" w:eastAsia="en-US"/>
        </w:rPr>
        <w:t>:</w:t>
      </w:r>
    </w:p>
    <w:p w:rsidR="00A76DD9" w:rsidRDefault="00A76DD9" w:rsidP="00A76DD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</w:t>
      </w:r>
      <w:proofErr w:type="spellStart"/>
      <w:r>
        <w:rPr>
          <w:sz w:val="28"/>
          <w:szCs w:val="28"/>
          <w:lang w:eastAsia="en-US"/>
        </w:rPr>
        <w:t>Trim</w:t>
      </w:r>
      <w:proofErr w:type="spellEnd"/>
      <w:r>
        <w:rPr>
          <w:sz w:val="28"/>
          <w:szCs w:val="28"/>
          <w:lang w:eastAsia="en-US"/>
        </w:rPr>
        <w:t xml:space="preserve"> IV                 </w:t>
      </w:r>
    </w:p>
    <w:p w:rsidR="00A76DD9" w:rsidRDefault="00A76DD9" w:rsidP="00A76DD9">
      <w:pPr>
        <w:pStyle w:val="Listparagraf"/>
        <w:numPr>
          <w:ilvl w:val="0"/>
          <w:numId w:val="1"/>
        </w:num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24C.84.03.01.81.04      </w:t>
      </w:r>
      <w:r>
        <w:rPr>
          <w:sz w:val="28"/>
          <w:szCs w:val="28"/>
          <w:lang w:eastAsia="en-US"/>
        </w:rPr>
        <w:t>cu suma de</w:t>
      </w:r>
      <w:r>
        <w:rPr>
          <w:b/>
          <w:sz w:val="28"/>
          <w:szCs w:val="28"/>
          <w:lang w:eastAsia="en-US"/>
        </w:rPr>
        <w:t xml:space="preserve">       -1.410,0 mii lei   </w:t>
      </w:r>
    </w:p>
    <w:p w:rsidR="00A76DD9" w:rsidRDefault="00A76DD9" w:rsidP="00A76DD9">
      <w:pPr>
        <w:pStyle w:val="Listparagraf"/>
        <w:numPr>
          <w:ilvl w:val="0"/>
          <w:numId w:val="1"/>
        </w:numPr>
        <w:jc w:val="both"/>
        <w:rPr>
          <w:b/>
          <w:sz w:val="28"/>
          <w:lang w:val="fr-FR" w:eastAsia="en-US"/>
        </w:rPr>
      </w:pPr>
      <w:r>
        <w:rPr>
          <w:b/>
          <w:sz w:val="28"/>
          <w:szCs w:val="28"/>
          <w:lang w:eastAsia="en-US"/>
        </w:rPr>
        <w:t xml:space="preserve">24C.84.03.01.71.01.01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1.410,0 mii lei      </w:t>
      </w:r>
    </w:p>
    <w:p w:rsidR="00A76DD9" w:rsidRDefault="00A76DD9" w:rsidP="00A76DD9">
      <w:pPr>
        <w:rPr>
          <w:b/>
          <w:lang w:val="fr-FR" w:eastAsia="en-US"/>
        </w:rPr>
      </w:pPr>
    </w:p>
    <w:p w:rsidR="00A76DD9" w:rsidRDefault="00A76DD9" w:rsidP="00A76DD9">
      <w:pPr>
        <w:rPr>
          <w:b/>
          <w:lang w:val="fr-FR" w:eastAsia="en-US"/>
        </w:rPr>
      </w:pPr>
    </w:p>
    <w:p w:rsidR="00A76DD9" w:rsidRPr="00A76DD9" w:rsidRDefault="00A76DD9" w:rsidP="00A76DD9">
      <w:pPr>
        <w:ind w:left="708"/>
        <w:rPr>
          <w:sz w:val="28"/>
          <w:szCs w:val="28"/>
          <w:lang w:val="en-US" w:eastAsia="en-US"/>
        </w:rPr>
      </w:pPr>
      <w:r>
        <w:rPr>
          <w:sz w:val="28"/>
          <w:szCs w:val="28"/>
          <w:lang w:val="fr-FR" w:eastAsia="en-US"/>
        </w:rPr>
        <w:t xml:space="preserve">        (2) </w:t>
      </w:r>
      <w:proofErr w:type="spellStart"/>
      <w:r w:rsidRPr="00A76DD9">
        <w:rPr>
          <w:sz w:val="28"/>
          <w:szCs w:val="28"/>
          <w:lang w:val="fr-FR" w:eastAsia="en-US"/>
        </w:rPr>
        <w:t>Pentru</w:t>
      </w:r>
      <w:proofErr w:type="spellEnd"/>
      <w:r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Pr="00A76DD9">
        <w:rPr>
          <w:sz w:val="28"/>
          <w:szCs w:val="28"/>
          <w:lang w:val="fr-FR" w:eastAsia="en-US"/>
        </w:rPr>
        <w:t>plata</w:t>
      </w:r>
      <w:proofErr w:type="spellEnd"/>
      <w:r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Pr="00A76DD9">
        <w:rPr>
          <w:sz w:val="28"/>
          <w:szCs w:val="28"/>
          <w:lang w:val="fr-FR" w:eastAsia="en-US"/>
        </w:rPr>
        <w:t>comisioanelor</w:t>
      </w:r>
      <w:proofErr w:type="spellEnd"/>
      <w:r w:rsidRPr="00A76DD9">
        <w:rPr>
          <w:sz w:val="28"/>
          <w:szCs w:val="28"/>
          <w:lang w:val="fr-FR" w:eastAsia="en-US"/>
        </w:rPr>
        <w:t xml:space="preserve"> </w:t>
      </w:r>
      <w:r w:rsidRPr="00A76DD9">
        <w:rPr>
          <w:sz w:val="28"/>
          <w:szCs w:val="28"/>
          <w:lang w:eastAsia="en-US"/>
        </w:rPr>
        <w:t>î</w:t>
      </w:r>
      <w:r w:rsidRPr="00A76DD9">
        <w:rPr>
          <w:sz w:val="28"/>
          <w:szCs w:val="28"/>
          <w:lang w:val="fr-FR" w:eastAsia="en-US"/>
        </w:rPr>
        <w:t xml:space="preserve">n </w:t>
      </w:r>
      <w:proofErr w:type="spellStart"/>
      <w:r w:rsidRPr="00A76DD9">
        <w:rPr>
          <w:sz w:val="28"/>
          <w:szCs w:val="28"/>
          <w:lang w:val="fr-FR" w:eastAsia="en-US"/>
        </w:rPr>
        <w:t>legatură</w:t>
      </w:r>
      <w:proofErr w:type="spellEnd"/>
      <w:r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Pr="00A76DD9">
        <w:rPr>
          <w:sz w:val="28"/>
          <w:szCs w:val="28"/>
          <w:lang w:val="fr-FR" w:eastAsia="en-US"/>
        </w:rPr>
        <w:t>cu</w:t>
      </w:r>
      <w:proofErr w:type="spellEnd"/>
      <w:r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Pr="00A76DD9">
        <w:rPr>
          <w:sz w:val="28"/>
          <w:szCs w:val="28"/>
          <w:lang w:val="fr-FR" w:eastAsia="en-US"/>
        </w:rPr>
        <w:t>creditul</w:t>
      </w:r>
      <w:proofErr w:type="spellEnd"/>
      <w:r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Pr="00A76DD9">
        <w:rPr>
          <w:sz w:val="28"/>
          <w:szCs w:val="28"/>
          <w:lang w:val="fr-FR" w:eastAsia="en-US"/>
        </w:rPr>
        <w:t>contractat</w:t>
      </w:r>
      <w:proofErr w:type="spellEnd"/>
      <w:r w:rsidRPr="00A76DD9">
        <w:rPr>
          <w:sz w:val="28"/>
          <w:szCs w:val="28"/>
          <w:lang w:val="fr-FR" w:eastAsia="en-US"/>
        </w:rPr>
        <w:t xml:space="preserve"> la CEC Bank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>
        <w:rPr>
          <w:sz w:val="28"/>
          <w:szCs w:val="28"/>
          <w:lang w:val="fr-FR" w:eastAsia="en-US"/>
        </w:rPr>
        <w:t>aprobă</w:t>
      </w:r>
      <w:proofErr w:type="spellEnd"/>
      <w:r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Pr="00A76DD9">
        <w:rPr>
          <w:sz w:val="28"/>
          <w:szCs w:val="28"/>
          <w:lang w:val="fr-FR" w:eastAsia="en-US"/>
        </w:rPr>
        <w:t>modificarea</w:t>
      </w:r>
      <w:proofErr w:type="spellEnd"/>
      <w:r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Pr="00A76DD9">
        <w:rPr>
          <w:sz w:val="28"/>
          <w:szCs w:val="28"/>
          <w:lang w:val="fr-FR" w:eastAsia="en-US"/>
        </w:rPr>
        <w:t>bugetului</w:t>
      </w:r>
      <w:proofErr w:type="spellEnd"/>
      <w:r w:rsidRPr="00A76DD9">
        <w:rPr>
          <w:sz w:val="28"/>
          <w:szCs w:val="28"/>
          <w:lang w:val="fr-FR" w:eastAsia="en-US"/>
        </w:rPr>
        <w:t xml:space="preserve"> local </w:t>
      </w:r>
      <w:proofErr w:type="spellStart"/>
      <w:r w:rsidRPr="00A76DD9">
        <w:rPr>
          <w:sz w:val="28"/>
          <w:szCs w:val="28"/>
          <w:lang w:val="fr-FR" w:eastAsia="en-US"/>
        </w:rPr>
        <w:t>sursa</w:t>
      </w:r>
      <w:proofErr w:type="spellEnd"/>
      <w:r w:rsidRPr="00A76DD9">
        <w:rPr>
          <w:sz w:val="28"/>
          <w:szCs w:val="28"/>
          <w:lang w:val="fr-FR" w:eastAsia="en-US"/>
        </w:rPr>
        <w:t xml:space="preserve"> A </w:t>
      </w:r>
      <w:proofErr w:type="spellStart"/>
      <w:r w:rsidRPr="00A76DD9">
        <w:rPr>
          <w:sz w:val="28"/>
          <w:szCs w:val="28"/>
          <w:lang w:val="fr-FR" w:eastAsia="en-US"/>
        </w:rPr>
        <w:t>astfel</w:t>
      </w:r>
      <w:proofErr w:type="spellEnd"/>
      <w:r w:rsidRPr="00A76DD9">
        <w:rPr>
          <w:sz w:val="28"/>
          <w:szCs w:val="28"/>
          <w:lang w:val="fr-FR" w:eastAsia="en-US"/>
        </w:rPr>
        <w:t xml:space="preserve"> </w:t>
      </w:r>
      <w:r w:rsidRPr="00A76DD9">
        <w:rPr>
          <w:sz w:val="28"/>
          <w:szCs w:val="28"/>
          <w:lang w:val="en-US" w:eastAsia="en-US"/>
        </w:rPr>
        <w:t>:</w:t>
      </w:r>
    </w:p>
    <w:p w:rsidR="00A76DD9" w:rsidRPr="00A76DD9" w:rsidRDefault="00A76DD9" w:rsidP="00A76DD9">
      <w:pPr>
        <w:rPr>
          <w:b/>
          <w:sz w:val="28"/>
          <w:szCs w:val="28"/>
          <w:lang w:val="fr-FR" w:eastAsia="en-US"/>
        </w:rPr>
      </w:pPr>
    </w:p>
    <w:p w:rsidR="00A76DD9" w:rsidRPr="00A76DD9" w:rsidRDefault="00A76DD9" w:rsidP="00A76DD9">
      <w:pPr>
        <w:widowControl/>
        <w:numPr>
          <w:ilvl w:val="0"/>
          <w:numId w:val="1"/>
        </w:numPr>
        <w:suppressAutoHyphens w:val="0"/>
        <w:rPr>
          <w:b/>
          <w:sz w:val="28"/>
          <w:szCs w:val="28"/>
          <w:lang w:val="fr-FR" w:eastAsia="en-US"/>
        </w:rPr>
      </w:pPr>
      <w:r w:rsidRPr="00A76DD9">
        <w:rPr>
          <w:b/>
          <w:sz w:val="28"/>
          <w:szCs w:val="28"/>
          <w:lang w:val="fr-FR" w:eastAsia="en-US"/>
        </w:rPr>
        <w:t xml:space="preserve">24A84.03.01.20.01.30 </w:t>
      </w:r>
      <w:proofErr w:type="spellStart"/>
      <w:r w:rsidRPr="00A76DD9">
        <w:rPr>
          <w:sz w:val="28"/>
          <w:szCs w:val="28"/>
          <w:lang w:val="fr-FR" w:eastAsia="en-US"/>
        </w:rPr>
        <w:t>cu</w:t>
      </w:r>
      <w:proofErr w:type="spellEnd"/>
      <w:r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Pr="00A76DD9">
        <w:rPr>
          <w:sz w:val="28"/>
          <w:szCs w:val="28"/>
          <w:lang w:val="fr-FR" w:eastAsia="en-US"/>
        </w:rPr>
        <w:t>suma</w:t>
      </w:r>
      <w:proofErr w:type="spellEnd"/>
      <w:r w:rsidRPr="00A76DD9">
        <w:rPr>
          <w:sz w:val="28"/>
          <w:szCs w:val="28"/>
          <w:lang w:val="fr-FR" w:eastAsia="en-US"/>
        </w:rPr>
        <w:t xml:space="preserve"> de</w:t>
      </w:r>
      <w:r w:rsidRPr="00A76DD9">
        <w:rPr>
          <w:b/>
          <w:sz w:val="28"/>
          <w:szCs w:val="28"/>
          <w:lang w:val="fr-FR" w:eastAsia="en-US"/>
        </w:rPr>
        <w:t xml:space="preserve">                -18.000 lei </w:t>
      </w:r>
    </w:p>
    <w:p w:rsidR="00A76DD9" w:rsidRPr="00A76DD9" w:rsidRDefault="00A76DD9" w:rsidP="00A76DD9">
      <w:pPr>
        <w:widowControl/>
        <w:numPr>
          <w:ilvl w:val="0"/>
          <w:numId w:val="1"/>
        </w:numPr>
        <w:suppressAutoHyphens w:val="0"/>
        <w:rPr>
          <w:b/>
          <w:sz w:val="28"/>
          <w:szCs w:val="28"/>
          <w:lang w:val="fr-FR" w:eastAsia="en-US"/>
        </w:rPr>
      </w:pPr>
      <w:r w:rsidRPr="00A76DD9">
        <w:rPr>
          <w:b/>
          <w:sz w:val="28"/>
          <w:szCs w:val="28"/>
          <w:lang w:val="fr-FR" w:eastAsia="en-US"/>
        </w:rPr>
        <w:t xml:space="preserve">24A84.03.01.20.24.02 </w:t>
      </w:r>
      <w:proofErr w:type="spellStart"/>
      <w:r w:rsidRPr="00A76DD9">
        <w:rPr>
          <w:sz w:val="28"/>
          <w:szCs w:val="28"/>
          <w:lang w:val="fr-FR" w:eastAsia="en-US"/>
        </w:rPr>
        <w:t>cu</w:t>
      </w:r>
      <w:proofErr w:type="spellEnd"/>
      <w:r w:rsidRPr="00A76DD9">
        <w:rPr>
          <w:sz w:val="28"/>
          <w:szCs w:val="28"/>
          <w:lang w:val="fr-FR" w:eastAsia="en-US"/>
        </w:rPr>
        <w:t xml:space="preserve"> </w:t>
      </w:r>
      <w:proofErr w:type="spellStart"/>
      <w:r w:rsidRPr="00A76DD9">
        <w:rPr>
          <w:sz w:val="28"/>
          <w:szCs w:val="28"/>
          <w:lang w:val="fr-FR" w:eastAsia="en-US"/>
        </w:rPr>
        <w:t>suma</w:t>
      </w:r>
      <w:proofErr w:type="spellEnd"/>
      <w:r w:rsidRPr="00A76DD9">
        <w:rPr>
          <w:sz w:val="28"/>
          <w:szCs w:val="28"/>
          <w:lang w:val="fr-FR" w:eastAsia="en-US"/>
        </w:rPr>
        <w:t xml:space="preserve"> de</w:t>
      </w:r>
      <w:r w:rsidRPr="00A76DD9">
        <w:rPr>
          <w:b/>
          <w:sz w:val="28"/>
          <w:szCs w:val="28"/>
          <w:lang w:val="fr-FR" w:eastAsia="en-US"/>
        </w:rPr>
        <w:t xml:space="preserve">                  18.000 lei</w:t>
      </w:r>
    </w:p>
    <w:p w:rsidR="00D17AA2" w:rsidRPr="008C54D3" w:rsidRDefault="00D17AA2" w:rsidP="00D17AA2">
      <w:pPr>
        <w:jc w:val="both"/>
        <w:rPr>
          <w:sz w:val="28"/>
          <w:szCs w:val="28"/>
          <w:lang w:val="fr-FR" w:eastAsia="en-US"/>
        </w:rPr>
      </w:pPr>
    </w:p>
    <w:p w:rsidR="00D17AA2" w:rsidRPr="008C54D3" w:rsidRDefault="00A76DD9" w:rsidP="00A76DD9">
      <w:pPr>
        <w:ind w:left="1080"/>
        <w:jc w:val="both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Art.2.  Se </w:t>
      </w:r>
      <w:proofErr w:type="spellStart"/>
      <w:r>
        <w:rPr>
          <w:sz w:val="28"/>
          <w:szCs w:val="28"/>
          <w:lang w:val="fr-FR" w:eastAsia="en-US"/>
        </w:rPr>
        <w:t>aprobă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suplimentarea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contului</w:t>
      </w:r>
      <w:proofErr w:type="spellEnd"/>
      <w:r>
        <w:rPr>
          <w:sz w:val="28"/>
          <w:szCs w:val="28"/>
          <w:lang w:val="fr-FR" w:eastAsia="en-US"/>
        </w:rPr>
        <w:t xml:space="preserve"> de </w:t>
      </w:r>
      <w:proofErr w:type="spellStart"/>
      <w:r>
        <w:rPr>
          <w:sz w:val="28"/>
          <w:szCs w:val="28"/>
          <w:lang w:val="fr-FR" w:eastAsia="en-US"/>
        </w:rPr>
        <w:t>venituri</w:t>
      </w:r>
      <w:proofErr w:type="spellEnd"/>
      <w:r>
        <w:rPr>
          <w:sz w:val="28"/>
          <w:szCs w:val="28"/>
          <w:lang w:val="fr-FR" w:eastAsia="en-US"/>
        </w:rPr>
        <w:t xml:space="preserve"> 21.04.02.04</w:t>
      </w:r>
      <w:r w:rsidR="003D64FC">
        <w:rPr>
          <w:sz w:val="28"/>
          <w:szCs w:val="28"/>
          <w:lang w:val="fr-FR" w:eastAsia="en-US"/>
        </w:rPr>
        <w:t xml:space="preserve"> </w:t>
      </w:r>
      <w:proofErr w:type="spellStart"/>
      <w:r w:rsidR="003D64FC">
        <w:rPr>
          <w:sz w:val="28"/>
          <w:szCs w:val="28"/>
          <w:lang w:val="fr-FR" w:eastAsia="en-US"/>
        </w:rPr>
        <w:t>pe</w:t>
      </w:r>
      <w:proofErr w:type="spellEnd"/>
      <w:r w:rsidR="003D64FC">
        <w:rPr>
          <w:sz w:val="28"/>
          <w:szCs w:val="28"/>
          <w:lang w:val="fr-FR" w:eastAsia="en-US"/>
        </w:rPr>
        <w:t xml:space="preserve"> </w:t>
      </w:r>
      <w:proofErr w:type="spellStart"/>
      <w:r w:rsidR="003D64FC">
        <w:rPr>
          <w:sz w:val="28"/>
          <w:szCs w:val="28"/>
          <w:lang w:val="fr-FR" w:eastAsia="en-US"/>
        </w:rPr>
        <w:t>trimestrul</w:t>
      </w:r>
      <w:proofErr w:type="spellEnd"/>
      <w:r w:rsidR="003D64FC">
        <w:rPr>
          <w:sz w:val="28"/>
          <w:szCs w:val="28"/>
          <w:lang w:val="fr-FR" w:eastAsia="en-US"/>
        </w:rPr>
        <w:t xml:space="preserve"> </w:t>
      </w:r>
      <w:r w:rsidR="003D64FC">
        <w:rPr>
          <w:sz w:val="28"/>
          <w:szCs w:val="28"/>
          <w:lang w:val="fr-FR" w:eastAsia="en-US"/>
        </w:rPr>
        <w:lastRenderedPageBreak/>
        <w:t xml:space="preserve">IV 2015 </w:t>
      </w:r>
      <w:proofErr w:type="spellStart"/>
      <w:r w:rsidR="003D64FC">
        <w:rPr>
          <w:sz w:val="28"/>
          <w:szCs w:val="28"/>
          <w:lang w:val="fr-FR" w:eastAsia="en-US"/>
        </w:rPr>
        <w:t>cu</w:t>
      </w:r>
      <w:proofErr w:type="spellEnd"/>
      <w:r w:rsidR="003D64FC">
        <w:rPr>
          <w:sz w:val="28"/>
          <w:szCs w:val="28"/>
          <w:lang w:val="fr-FR" w:eastAsia="en-US"/>
        </w:rPr>
        <w:t xml:space="preserve"> </w:t>
      </w:r>
      <w:proofErr w:type="spellStart"/>
      <w:r w:rsidR="003D64FC">
        <w:rPr>
          <w:sz w:val="28"/>
          <w:szCs w:val="28"/>
          <w:lang w:val="fr-FR" w:eastAsia="en-US"/>
        </w:rPr>
        <w:t>suma</w:t>
      </w:r>
      <w:proofErr w:type="spellEnd"/>
      <w:r w:rsidR="003D64FC">
        <w:rPr>
          <w:sz w:val="28"/>
          <w:szCs w:val="28"/>
          <w:lang w:val="fr-FR" w:eastAsia="en-US"/>
        </w:rPr>
        <w:t xml:space="preserve"> de 5,88 mii lei.</w:t>
      </w:r>
    </w:p>
    <w:p w:rsidR="00A76DD9" w:rsidRPr="00D67A4F" w:rsidRDefault="00D17AA2" w:rsidP="00A76DD9">
      <w:pPr>
        <w:ind w:left="720"/>
        <w:jc w:val="both"/>
        <w:rPr>
          <w:lang w:val="fr-FR" w:eastAsia="en-US"/>
        </w:rPr>
      </w:pPr>
      <w:r w:rsidRPr="008C54D3">
        <w:rPr>
          <w:sz w:val="28"/>
          <w:szCs w:val="28"/>
          <w:lang w:eastAsia="en-US"/>
        </w:rPr>
        <w:tab/>
      </w:r>
      <w:r w:rsidR="00A76DD9" w:rsidRPr="003A7DEB">
        <w:rPr>
          <w:lang w:val="fr-FR" w:eastAsia="en-US"/>
        </w:rPr>
        <w:tab/>
      </w:r>
    </w:p>
    <w:p w:rsidR="003D64FC" w:rsidRPr="003D64FC" w:rsidRDefault="003D64FC" w:rsidP="003D64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Art.3. Pentru</w:t>
      </w:r>
      <w:r w:rsidRPr="003D64FC">
        <w:rPr>
          <w:sz w:val="28"/>
          <w:szCs w:val="28"/>
        </w:rPr>
        <w:t xml:space="preserve"> poprirea emisă de BIROU EXECUTOR JUDECATORESC SIN MARIUS, împotriva debitoarei COMUNA VALEA </w:t>
      </w:r>
      <w:proofErr w:type="spellStart"/>
      <w:r w:rsidRPr="003D64FC">
        <w:rPr>
          <w:sz w:val="28"/>
          <w:szCs w:val="28"/>
        </w:rPr>
        <w:t>lERll</w:t>
      </w:r>
      <w:proofErr w:type="spellEnd"/>
      <w:r w:rsidRPr="003D64FC">
        <w:rPr>
          <w:sz w:val="28"/>
          <w:szCs w:val="28"/>
        </w:rPr>
        <w:t xml:space="preserve">, în sumă de 41.649,10 RON, </w:t>
      </w:r>
      <w:proofErr w:type="spellStart"/>
      <w:r w:rsidRPr="003D64FC">
        <w:rPr>
          <w:sz w:val="28"/>
          <w:szCs w:val="28"/>
        </w:rPr>
        <w:t>reprezentand</w:t>
      </w:r>
      <w:proofErr w:type="spellEnd"/>
      <w:r w:rsidRPr="003D64FC">
        <w:rPr>
          <w:sz w:val="28"/>
          <w:szCs w:val="28"/>
        </w:rPr>
        <w:t xml:space="preserve"> debit si cheltuieli de executare silită, precum si comisionul necesar transferului banilor în contul de consemnare al BIROULUI E</w:t>
      </w:r>
      <w:r>
        <w:rPr>
          <w:sz w:val="28"/>
          <w:szCs w:val="28"/>
        </w:rPr>
        <w:t xml:space="preserve">XECUTOR JUDECATORESC SIN MARIUS, se aprobă </w:t>
      </w:r>
      <w:r w:rsidRPr="003D64FC">
        <w:rPr>
          <w:sz w:val="28"/>
          <w:szCs w:val="28"/>
        </w:rPr>
        <w:t>efectuarea plății din contul :</w:t>
      </w:r>
    </w:p>
    <w:p w:rsidR="003D64FC" w:rsidRPr="003D64FC" w:rsidRDefault="003D64FC" w:rsidP="003D64FC">
      <w:pPr>
        <w:ind w:firstLine="708"/>
        <w:jc w:val="both"/>
        <w:rPr>
          <w:sz w:val="28"/>
          <w:szCs w:val="28"/>
        </w:rPr>
      </w:pPr>
    </w:p>
    <w:p w:rsidR="003D64FC" w:rsidRPr="003D64FC" w:rsidRDefault="003D64FC" w:rsidP="003D64FC">
      <w:pPr>
        <w:pStyle w:val="Listparagraf"/>
        <w:numPr>
          <w:ilvl w:val="0"/>
          <w:numId w:val="1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  <w:lang w:val="fr-FR" w:eastAsia="en-US"/>
        </w:rPr>
      </w:pPr>
      <w:r w:rsidRPr="003D64FC">
        <w:rPr>
          <w:b/>
          <w:sz w:val="28"/>
          <w:szCs w:val="28"/>
          <w:lang w:val="fr-FR" w:eastAsia="en-US"/>
        </w:rPr>
        <w:t xml:space="preserve">24A84.03.01.20.01.30  </w:t>
      </w:r>
      <w:proofErr w:type="spellStart"/>
      <w:r w:rsidRPr="003D64FC">
        <w:rPr>
          <w:b/>
          <w:sz w:val="28"/>
          <w:szCs w:val="28"/>
          <w:lang w:val="fr-FR" w:eastAsia="en-US"/>
        </w:rPr>
        <w:t>suma</w:t>
      </w:r>
      <w:proofErr w:type="spellEnd"/>
      <w:r w:rsidRPr="003D64FC">
        <w:rPr>
          <w:b/>
          <w:sz w:val="28"/>
          <w:szCs w:val="28"/>
          <w:lang w:val="fr-FR" w:eastAsia="en-US"/>
        </w:rPr>
        <w:t xml:space="preserve"> </w:t>
      </w:r>
      <w:proofErr w:type="spellStart"/>
      <w:r w:rsidRPr="003D64FC">
        <w:rPr>
          <w:b/>
          <w:sz w:val="28"/>
          <w:szCs w:val="28"/>
          <w:lang w:val="fr-FR" w:eastAsia="en-US"/>
        </w:rPr>
        <w:t>executare</w:t>
      </w:r>
      <w:proofErr w:type="spellEnd"/>
      <w:r w:rsidRPr="003D64FC">
        <w:rPr>
          <w:b/>
          <w:sz w:val="28"/>
          <w:szCs w:val="28"/>
          <w:lang w:val="fr-FR" w:eastAsia="en-US"/>
        </w:rPr>
        <w:t xml:space="preserve"> </w:t>
      </w:r>
      <w:proofErr w:type="spellStart"/>
      <w:r w:rsidRPr="003D64FC">
        <w:rPr>
          <w:b/>
          <w:sz w:val="28"/>
          <w:szCs w:val="28"/>
          <w:lang w:val="fr-FR" w:eastAsia="en-US"/>
        </w:rPr>
        <w:t>silita</w:t>
      </w:r>
      <w:proofErr w:type="spellEnd"/>
      <w:r w:rsidRPr="003D64FC">
        <w:rPr>
          <w:b/>
          <w:sz w:val="28"/>
          <w:szCs w:val="28"/>
          <w:lang w:val="fr-FR" w:eastAsia="en-US"/>
        </w:rPr>
        <w:t xml:space="preserve">   41.649,10 lei</w:t>
      </w:r>
      <w:r>
        <w:rPr>
          <w:b/>
          <w:sz w:val="28"/>
          <w:szCs w:val="28"/>
          <w:lang w:val="fr-FR" w:eastAsia="en-US"/>
        </w:rPr>
        <w:t>.</w:t>
      </w:r>
    </w:p>
    <w:p w:rsidR="003D64FC" w:rsidRPr="003D64FC" w:rsidRDefault="003D64FC" w:rsidP="003D64FC">
      <w:pPr>
        <w:ind w:left="720"/>
        <w:jc w:val="both"/>
        <w:rPr>
          <w:sz w:val="28"/>
          <w:szCs w:val="28"/>
          <w:lang w:val="fr-FR" w:eastAsia="en-US"/>
        </w:rPr>
      </w:pPr>
    </w:p>
    <w:p w:rsidR="003D64FC" w:rsidRPr="003D64FC" w:rsidRDefault="00193DA9" w:rsidP="003D64FC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Art.4. Se aprobă</w:t>
      </w:r>
      <w:r w:rsidR="003D64FC" w:rsidRPr="003D64FC">
        <w:rPr>
          <w:sz w:val="28"/>
          <w:szCs w:val="28"/>
        </w:rPr>
        <w:t xml:space="preserve">  rectificarea bugetului  local cu sumele prezentate precum și modificarea listei de investiții sursa </w:t>
      </w:r>
      <w:r w:rsidR="003D64FC" w:rsidRPr="00193DA9">
        <w:rPr>
          <w:b/>
          <w:sz w:val="28"/>
          <w:szCs w:val="28"/>
        </w:rPr>
        <w:t>C</w:t>
      </w:r>
      <w:r w:rsidR="003D64FC" w:rsidRPr="003D64FC">
        <w:rPr>
          <w:sz w:val="28"/>
          <w:szCs w:val="28"/>
        </w:rPr>
        <w:t xml:space="preserve"> </w:t>
      </w:r>
      <w:r w:rsidR="003D64FC" w:rsidRPr="003D64FC">
        <w:rPr>
          <w:b/>
          <w:sz w:val="28"/>
          <w:szCs w:val="28"/>
        </w:rPr>
        <w:t>1.410 mii lei</w:t>
      </w:r>
      <w:r w:rsidR="003D64FC" w:rsidRPr="003D64FC">
        <w:rPr>
          <w:sz w:val="28"/>
          <w:szCs w:val="28"/>
        </w:rPr>
        <w:t xml:space="preserve"> la obiectivul „</w:t>
      </w:r>
      <w:proofErr w:type="spellStart"/>
      <w:r w:rsidR="003D64FC" w:rsidRPr="003D64FC">
        <w:rPr>
          <w:sz w:val="28"/>
          <w:szCs w:val="28"/>
          <w:lang w:val="en-US"/>
        </w:rPr>
        <w:t>Reabilitare</w:t>
      </w:r>
      <w:proofErr w:type="spellEnd"/>
      <w:r w:rsidR="003D64FC" w:rsidRPr="003D64FC">
        <w:rPr>
          <w:sz w:val="28"/>
          <w:szCs w:val="28"/>
          <w:lang w:val="en-US"/>
        </w:rPr>
        <w:t xml:space="preserve"> drum </w:t>
      </w:r>
      <w:proofErr w:type="spellStart"/>
      <w:r w:rsidR="003D64FC" w:rsidRPr="003D64FC">
        <w:rPr>
          <w:sz w:val="28"/>
          <w:szCs w:val="28"/>
          <w:lang w:val="en-US"/>
        </w:rPr>
        <w:t>forestier</w:t>
      </w:r>
      <w:proofErr w:type="spellEnd"/>
      <w:r w:rsidR="003D64FC" w:rsidRPr="003D64FC">
        <w:rPr>
          <w:sz w:val="28"/>
          <w:szCs w:val="28"/>
          <w:lang w:val="en-US"/>
        </w:rPr>
        <w:t xml:space="preserve"> </w:t>
      </w:r>
      <w:proofErr w:type="spellStart"/>
      <w:r w:rsidR="003D64FC" w:rsidRPr="003D64FC">
        <w:rPr>
          <w:sz w:val="28"/>
          <w:szCs w:val="28"/>
          <w:lang w:val="en-US"/>
        </w:rPr>
        <w:t>Cerc-Varful</w:t>
      </w:r>
      <w:proofErr w:type="spellEnd"/>
      <w:r w:rsidR="003D64FC" w:rsidRPr="003D64FC">
        <w:rPr>
          <w:sz w:val="28"/>
          <w:szCs w:val="28"/>
          <w:lang w:val="en-US"/>
        </w:rPr>
        <w:t xml:space="preserve"> </w:t>
      </w:r>
      <w:proofErr w:type="spellStart"/>
      <w:r w:rsidR="003D64FC" w:rsidRPr="003D64FC">
        <w:rPr>
          <w:sz w:val="28"/>
          <w:szCs w:val="28"/>
          <w:lang w:val="en-US"/>
        </w:rPr>
        <w:t>Dobrin</w:t>
      </w:r>
      <w:proofErr w:type="spellEnd"/>
      <w:r w:rsidR="003D64FC" w:rsidRPr="003D64FC">
        <w:rPr>
          <w:sz w:val="28"/>
          <w:szCs w:val="28"/>
        </w:rPr>
        <w:t xml:space="preserve"> „. .</w:t>
      </w:r>
    </w:p>
    <w:p w:rsidR="00D17AA2" w:rsidRPr="008C54D3" w:rsidRDefault="00D17AA2" w:rsidP="00D17AA2">
      <w:pPr>
        <w:jc w:val="both"/>
        <w:rPr>
          <w:rFonts w:cs="Times New Roman"/>
          <w:sz w:val="28"/>
          <w:szCs w:val="28"/>
        </w:rPr>
      </w:pPr>
      <w:r w:rsidRPr="008C54D3">
        <w:rPr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val="it-IT"/>
        </w:rPr>
        <w:t xml:space="preserve"> Art. 5</w:t>
      </w:r>
      <w:r w:rsidRPr="008C54D3">
        <w:rPr>
          <w:rFonts w:cs="Times New Roman"/>
          <w:sz w:val="28"/>
          <w:szCs w:val="28"/>
        </w:rPr>
        <w:t xml:space="preserve">.  </w:t>
      </w:r>
      <w:r w:rsidRPr="008C54D3">
        <w:rPr>
          <w:rFonts w:cs="Times New Roman"/>
          <w:sz w:val="28"/>
          <w:szCs w:val="28"/>
          <w:lang w:val="pt-BR"/>
        </w:rPr>
        <w:t xml:space="preserve">Cu </w:t>
      </w:r>
      <w:r w:rsidRPr="008C54D3">
        <w:rPr>
          <w:rFonts w:cs="Times New Roman"/>
          <w:sz w:val="28"/>
          <w:szCs w:val="28"/>
        </w:rPr>
        <w:t xml:space="preserve">ducerea la îndeplinire </w:t>
      </w:r>
      <w:r w:rsidRPr="008C54D3">
        <w:rPr>
          <w:rFonts w:cs="Times New Roman"/>
          <w:sz w:val="28"/>
          <w:szCs w:val="28"/>
          <w:lang w:val="pt-BR"/>
        </w:rPr>
        <w:t xml:space="preserve"> a prezentei hotărâri se încredinţează </w:t>
      </w:r>
      <w:r w:rsidRPr="008C54D3">
        <w:rPr>
          <w:rFonts w:cs="Times New Roman"/>
          <w:sz w:val="28"/>
          <w:szCs w:val="28"/>
        </w:rPr>
        <w:t>p</w:t>
      </w:r>
      <w:r w:rsidRPr="008C54D3">
        <w:rPr>
          <w:rFonts w:cs="Times New Roman"/>
          <w:sz w:val="28"/>
          <w:szCs w:val="28"/>
          <w:lang w:val="pt-BR"/>
        </w:rPr>
        <w:t xml:space="preserve">rimarul Comunei Valea </w:t>
      </w:r>
      <w:r w:rsidRPr="008C54D3">
        <w:rPr>
          <w:rFonts w:cs="Times New Roman"/>
          <w:sz w:val="28"/>
          <w:szCs w:val="28"/>
        </w:rPr>
        <w:t>Ierii.</w:t>
      </w:r>
    </w:p>
    <w:p w:rsidR="00D17AA2" w:rsidRDefault="00D17AA2" w:rsidP="00D17AA2">
      <w:pPr>
        <w:jc w:val="both"/>
        <w:rPr>
          <w:rFonts w:cs="Times New Roman"/>
          <w:sz w:val="28"/>
          <w:szCs w:val="28"/>
        </w:rPr>
      </w:pPr>
    </w:p>
    <w:p w:rsidR="00D17AA2" w:rsidRDefault="00D17AA2" w:rsidP="00D17AA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Președinte de ședință,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Contrasemnează:</w:t>
      </w:r>
    </w:p>
    <w:p w:rsidR="00D17AA2" w:rsidRDefault="00D17AA2" w:rsidP="00D17AA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Ioan </w:t>
      </w:r>
      <w:proofErr w:type="spellStart"/>
      <w:r>
        <w:rPr>
          <w:rFonts w:cs="Times New Roman"/>
          <w:sz w:val="28"/>
          <w:szCs w:val="28"/>
        </w:rPr>
        <w:t>Culda</w:t>
      </w:r>
      <w:proofErr w:type="spellEnd"/>
      <w:r>
        <w:rPr>
          <w:rFonts w:cs="Times New Roman"/>
          <w:sz w:val="28"/>
          <w:szCs w:val="28"/>
        </w:rPr>
        <w:t xml:space="preserve">                                                 Secretar,</w:t>
      </w:r>
    </w:p>
    <w:p w:rsidR="00D17AA2" w:rsidRDefault="00D17AA2" w:rsidP="00D17AA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</w:t>
      </w:r>
      <w:proofErr w:type="spellStart"/>
      <w:r>
        <w:rPr>
          <w:rFonts w:cs="Times New Roman"/>
          <w:sz w:val="28"/>
          <w:szCs w:val="28"/>
        </w:rPr>
        <w:t>Nelia</w:t>
      </w:r>
      <w:proofErr w:type="spellEnd"/>
      <w:r>
        <w:rPr>
          <w:rFonts w:cs="Times New Roman"/>
          <w:sz w:val="28"/>
          <w:szCs w:val="28"/>
        </w:rPr>
        <w:t>-Crenguța Mariș</w:t>
      </w:r>
    </w:p>
    <w:p w:rsidR="00D17AA2" w:rsidRDefault="00D17AA2" w:rsidP="00D17AA2">
      <w:pPr>
        <w:rPr>
          <w:rFonts w:cs="Times New Roman"/>
          <w:sz w:val="28"/>
          <w:szCs w:val="28"/>
        </w:rPr>
      </w:pPr>
    </w:p>
    <w:p w:rsidR="00D17AA2" w:rsidRDefault="00D17AA2" w:rsidP="00D17AA2">
      <w:pPr>
        <w:rPr>
          <w:rFonts w:cs="Times New Roman"/>
          <w:sz w:val="28"/>
          <w:szCs w:val="28"/>
        </w:rPr>
      </w:pPr>
    </w:p>
    <w:p w:rsidR="00D17AA2" w:rsidRPr="00193DA9" w:rsidRDefault="00D17AA2" w:rsidP="00D17AA2">
      <w:pPr>
        <w:rPr>
          <w:rFonts w:cs="Times New Roman"/>
          <w:color w:val="FF0000"/>
          <w:sz w:val="28"/>
          <w:szCs w:val="28"/>
        </w:rPr>
      </w:pPr>
    </w:p>
    <w:p w:rsidR="00D17AA2" w:rsidRPr="00E02CFE" w:rsidRDefault="00D17AA2" w:rsidP="00D17AA2">
      <w:pPr>
        <w:rPr>
          <w:rFonts w:cs="Times New Roman"/>
          <w:sz w:val="20"/>
          <w:szCs w:val="20"/>
        </w:rPr>
      </w:pPr>
      <w:r w:rsidRPr="00193DA9">
        <w:rPr>
          <w:rFonts w:cs="Times New Roman"/>
          <w:color w:val="FF0000"/>
          <w:sz w:val="20"/>
          <w:szCs w:val="20"/>
        </w:rPr>
        <w:t xml:space="preserve">              </w:t>
      </w:r>
      <w:r w:rsidRPr="00E02CFE">
        <w:rPr>
          <w:rFonts w:cs="Times New Roman"/>
          <w:sz w:val="20"/>
          <w:szCs w:val="20"/>
        </w:rPr>
        <w:t xml:space="preserve">Consilieri:Total-7;                </w:t>
      </w:r>
      <w:r w:rsidR="00E02CFE" w:rsidRPr="00E02CFE">
        <w:rPr>
          <w:rFonts w:cs="Times New Roman"/>
          <w:sz w:val="20"/>
          <w:szCs w:val="20"/>
        </w:rPr>
        <w:t xml:space="preserve">                      Prezenți-6</w:t>
      </w:r>
      <w:r w:rsidRPr="00E02CFE">
        <w:rPr>
          <w:rFonts w:cs="Times New Roman"/>
          <w:sz w:val="20"/>
          <w:szCs w:val="20"/>
        </w:rPr>
        <w:t xml:space="preserve">;              </w:t>
      </w:r>
      <w:r w:rsidR="00E02CFE" w:rsidRPr="00E02CFE">
        <w:rPr>
          <w:rFonts w:cs="Times New Roman"/>
          <w:sz w:val="20"/>
          <w:szCs w:val="20"/>
        </w:rPr>
        <w:t xml:space="preserve">                 Voturi-Pentru-6</w:t>
      </w:r>
      <w:r w:rsidRPr="00E02CFE">
        <w:rPr>
          <w:rFonts w:cs="Times New Roman"/>
          <w:sz w:val="20"/>
          <w:szCs w:val="20"/>
        </w:rPr>
        <w:t>;</w:t>
      </w:r>
    </w:p>
    <w:p w:rsidR="00D17AA2" w:rsidRDefault="00D17AA2" w:rsidP="00D17AA2">
      <w:pPr>
        <w:jc w:val="both"/>
        <w:rPr>
          <w:rFonts w:cs="Times New Roman"/>
          <w:sz w:val="28"/>
          <w:szCs w:val="28"/>
        </w:rPr>
      </w:pPr>
    </w:p>
    <w:p w:rsidR="00D17AA2" w:rsidRPr="008C54D3" w:rsidRDefault="00D17AA2" w:rsidP="00D17AA2">
      <w:pPr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694592" w:rsidRDefault="00694592"/>
    <w:sectPr w:rsidR="006945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990903"/>
    <w:multiLevelType w:val="hybridMultilevel"/>
    <w:tmpl w:val="C0D42D3A"/>
    <w:lvl w:ilvl="0" w:tplc="F49802B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1"/>
    <w:rsid w:val="00085CB2"/>
    <w:rsid w:val="00193DA9"/>
    <w:rsid w:val="003D64FC"/>
    <w:rsid w:val="00694592"/>
    <w:rsid w:val="006C76AF"/>
    <w:rsid w:val="00887B63"/>
    <w:rsid w:val="009A7BE5"/>
    <w:rsid w:val="00A76DD9"/>
    <w:rsid w:val="00D17AA2"/>
    <w:rsid w:val="00E02CFE"/>
    <w:rsid w:val="00E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E6D635-75BB-441B-8103-AAEA7F95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AA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D17AA2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f">
    <w:name w:val="List Paragraph"/>
    <w:basedOn w:val="Normal"/>
    <w:uiPriority w:val="34"/>
    <w:qFormat/>
    <w:rsid w:val="00A76DD9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o-RO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2CFE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2CF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466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2015-12-21T07:16:00Z</cp:lastPrinted>
  <dcterms:created xsi:type="dcterms:W3CDTF">2015-12-20T05:32:00Z</dcterms:created>
  <dcterms:modified xsi:type="dcterms:W3CDTF">2015-12-21T10:45:00Z</dcterms:modified>
</cp:coreProperties>
</file>