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 A  NR.22</w:t>
      </w:r>
    </w:p>
    <w:p w:rsidR="009E7C3E" w:rsidRDefault="009E7C3E" w:rsidP="009E7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27 aprilie 2017</w:t>
      </w:r>
    </w:p>
    <w:p w:rsidR="009E7C3E" w:rsidRDefault="009E7C3E" w:rsidP="009E7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cu privire la aprobarea cantității de 30 mc lemn de lucru de esență rășinoase</w:t>
      </w:r>
    </w:p>
    <w:p w:rsidR="009E7C3E" w:rsidRDefault="009E7C3E" w:rsidP="009E7C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Consiliul Local al comunei Valea Ierii întrunit în ședința ordinară din data de 27 aprilie 2017,</w:t>
      </w: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Analizând proiectul de hotărâre și raportul întocmit de primarul comunei Valea Ierii,</w:t>
      </w: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Ținând cont de prevederile </w:t>
      </w:r>
      <w:r w:rsidR="00E66F35">
        <w:rPr>
          <w:rFonts w:ascii="Times New Roman" w:hAnsi="Times New Roman" w:cs="Times New Roman"/>
          <w:sz w:val="28"/>
          <w:szCs w:val="28"/>
        </w:rPr>
        <w:t xml:space="preserve">art.1 </w:t>
      </w:r>
      <w:proofErr w:type="spellStart"/>
      <w:r w:rsidR="00E66F35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="00E66F35">
        <w:rPr>
          <w:rFonts w:ascii="Times New Roman" w:hAnsi="Times New Roman" w:cs="Times New Roman"/>
          <w:sz w:val="28"/>
          <w:szCs w:val="28"/>
        </w:rPr>
        <w:t xml:space="preserve">) din </w:t>
      </w:r>
      <w:r>
        <w:rPr>
          <w:rFonts w:ascii="Times New Roman" w:hAnsi="Times New Roman" w:cs="Times New Roman"/>
          <w:sz w:val="28"/>
          <w:szCs w:val="28"/>
        </w:rPr>
        <w:t>H.G.nr.617/2016 de aprobare a Regulamentului de valorificare a masei lemnoase din fondul forestier proprietate publică,</w:t>
      </w: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În baza prevederilor 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>) din legea nr.215/2001, rep., cu modificările și completările ulterioare,</w:t>
      </w: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În temeiul art.45 alin.1 și art.115 alin.1 din Legea nr.215/2001, rep., cu modificările și completările ulterioare,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administtația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publică locală,</w:t>
      </w: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9E7C3E" w:rsidRDefault="009E7C3E" w:rsidP="009E7C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Art.1. Se aprobă cantitatea de 30 mc lemn de lucru de esență rășinoase din pădurea comunei V</w:t>
      </w:r>
      <w:r w:rsidR="00E66F35">
        <w:rPr>
          <w:rFonts w:ascii="Times New Roman" w:hAnsi="Times New Roman" w:cs="Times New Roman"/>
          <w:sz w:val="28"/>
          <w:szCs w:val="28"/>
        </w:rPr>
        <w:t xml:space="preserve">alea Ierii pentru nevoi proprii ale </w:t>
      </w:r>
      <w:proofErr w:type="spellStart"/>
      <w:r w:rsidR="00E66F35">
        <w:rPr>
          <w:rFonts w:ascii="Times New Roman" w:hAnsi="Times New Roman" w:cs="Times New Roman"/>
          <w:sz w:val="28"/>
          <w:szCs w:val="28"/>
        </w:rPr>
        <w:t>U.A.T.Valea</w:t>
      </w:r>
      <w:proofErr w:type="spellEnd"/>
      <w:r w:rsidR="00E66F35">
        <w:rPr>
          <w:rFonts w:ascii="Times New Roman" w:hAnsi="Times New Roman" w:cs="Times New Roman"/>
          <w:sz w:val="28"/>
          <w:szCs w:val="28"/>
        </w:rPr>
        <w:t xml:space="preserve"> Ierii care are </w:t>
      </w:r>
      <w:bookmarkStart w:id="0" w:name="_GoBack"/>
      <w:bookmarkEnd w:id="0"/>
      <w:r w:rsidR="00E66F35">
        <w:rPr>
          <w:rFonts w:ascii="Times New Roman" w:hAnsi="Times New Roman" w:cs="Times New Roman"/>
          <w:sz w:val="28"/>
          <w:szCs w:val="28"/>
        </w:rPr>
        <w:t>calitate de proprietar al fondului forestier.</w:t>
      </w: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Art.2. Cu ducerea la îndeplinire a prezentei hotărâri se încredințează primarul comunei Valea Ierii.</w:t>
      </w:r>
    </w:p>
    <w:p w:rsidR="009E7C3E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C3E" w:rsidRPr="0088488A" w:rsidRDefault="009E7C3E" w:rsidP="009E7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488A">
        <w:rPr>
          <w:rFonts w:ascii="Times New Roman" w:hAnsi="Times New Roman" w:cs="Times New Roman"/>
          <w:sz w:val="28"/>
          <w:szCs w:val="28"/>
        </w:rPr>
        <w:t>Președinte de ședință,</w:t>
      </w:r>
      <w:r w:rsidRPr="0088488A">
        <w:rPr>
          <w:rFonts w:ascii="Times New Roman" w:hAnsi="Times New Roman" w:cs="Times New Roman"/>
          <w:sz w:val="28"/>
          <w:szCs w:val="28"/>
        </w:rPr>
        <w:tab/>
      </w:r>
      <w:r w:rsidRPr="0088488A">
        <w:rPr>
          <w:rFonts w:ascii="Times New Roman" w:hAnsi="Times New Roman" w:cs="Times New Roman"/>
          <w:sz w:val="28"/>
          <w:szCs w:val="28"/>
        </w:rPr>
        <w:tab/>
      </w:r>
      <w:r w:rsidRPr="0088488A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:rsidR="009E7C3E" w:rsidRPr="0088488A" w:rsidRDefault="009E7C3E" w:rsidP="009E7C3E">
      <w:pPr>
        <w:rPr>
          <w:rFonts w:ascii="Times New Roman" w:hAnsi="Times New Roman" w:cs="Times New Roman"/>
          <w:sz w:val="28"/>
          <w:szCs w:val="28"/>
        </w:rPr>
      </w:pPr>
      <w:r w:rsidRPr="0088488A">
        <w:rPr>
          <w:rFonts w:ascii="Times New Roman" w:hAnsi="Times New Roman" w:cs="Times New Roman"/>
          <w:sz w:val="28"/>
          <w:szCs w:val="28"/>
        </w:rPr>
        <w:t xml:space="preserve">                   Vasile-Mihai Șipoș                                        Secretar,</w:t>
      </w: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  <w:r w:rsidRPr="00884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88488A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88488A">
        <w:rPr>
          <w:rFonts w:ascii="Times New Roman" w:hAnsi="Times New Roman" w:cs="Times New Roman"/>
          <w:sz w:val="28"/>
          <w:szCs w:val="28"/>
        </w:rPr>
        <w:t>-Crenguța Mariș</w:t>
      </w: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</w:p>
    <w:p w:rsidR="009E7C3E" w:rsidRDefault="009E7C3E" w:rsidP="009E7C3E">
      <w:pPr>
        <w:rPr>
          <w:rFonts w:ascii="Times New Roman" w:hAnsi="Times New Roman" w:cs="Times New Roman"/>
          <w:sz w:val="28"/>
          <w:szCs w:val="28"/>
        </w:rPr>
      </w:pPr>
    </w:p>
    <w:p w:rsidR="009E7C3E" w:rsidRPr="0088488A" w:rsidRDefault="009E7C3E" w:rsidP="009E7C3E">
      <w:pPr>
        <w:rPr>
          <w:rFonts w:ascii="Times New Roman" w:hAnsi="Times New Roman" w:cs="Times New Roman"/>
          <w:sz w:val="28"/>
          <w:szCs w:val="28"/>
        </w:rPr>
      </w:pPr>
    </w:p>
    <w:p w:rsidR="009E7C3E" w:rsidRPr="0088488A" w:rsidRDefault="009E7C3E" w:rsidP="009E7C3E">
      <w:pPr>
        <w:rPr>
          <w:rFonts w:ascii="Times New Roman" w:hAnsi="Times New Roman" w:cs="Times New Roman"/>
          <w:sz w:val="24"/>
          <w:szCs w:val="24"/>
        </w:rPr>
      </w:pPr>
      <w:r w:rsidRPr="0088488A">
        <w:rPr>
          <w:rFonts w:ascii="Times New Roman" w:hAnsi="Times New Roman" w:cs="Times New Roman"/>
        </w:rPr>
        <w:t>-Total consilieri locali în funcție=8;</w:t>
      </w:r>
    </w:p>
    <w:p w:rsidR="009E7C3E" w:rsidRPr="0088488A" w:rsidRDefault="009E7C3E" w:rsidP="009E7C3E">
      <w:pPr>
        <w:rPr>
          <w:rFonts w:ascii="Times New Roman" w:hAnsi="Times New Roman" w:cs="Times New Roman"/>
        </w:rPr>
      </w:pPr>
      <w:r w:rsidRPr="0088488A">
        <w:rPr>
          <w:rFonts w:ascii="Times New Roman" w:hAnsi="Times New Roman" w:cs="Times New Roman"/>
        </w:rPr>
        <w:t>-Consilieri locali prezenți=8;                             -Voturi "Împotrivă":0;          -"Abțineri"-0;</w:t>
      </w:r>
    </w:p>
    <w:p w:rsidR="009E7C3E" w:rsidRPr="0088488A" w:rsidRDefault="009E7C3E" w:rsidP="009E7C3E">
      <w:pPr>
        <w:rPr>
          <w:rFonts w:ascii="Times New Roman" w:hAnsi="Times New Roman" w:cs="Times New Roman"/>
        </w:rPr>
      </w:pPr>
      <w:r w:rsidRPr="0088488A">
        <w:rPr>
          <w:rFonts w:ascii="Times New Roman" w:hAnsi="Times New Roman" w:cs="Times New Roman"/>
        </w:rPr>
        <w:t xml:space="preserve">-Voturi "PENTRU":8;                    </w:t>
      </w:r>
    </w:p>
    <w:p w:rsidR="00341E3D" w:rsidRDefault="00341E3D"/>
    <w:sectPr w:rsidR="00341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06"/>
    <w:rsid w:val="00341E3D"/>
    <w:rsid w:val="003E3806"/>
    <w:rsid w:val="005110C5"/>
    <w:rsid w:val="009E7C3E"/>
    <w:rsid w:val="00D06EAA"/>
    <w:rsid w:val="00E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A515EF-F747-4D08-90ED-4F8438EE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C3E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E7C3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7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2017-05-05T05:52:00Z</cp:lastPrinted>
  <dcterms:created xsi:type="dcterms:W3CDTF">2017-05-03T10:37:00Z</dcterms:created>
  <dcterms:modified xsi:type="dcterms:W3CDTF">2017-05-05T06:26:00Z</dcterms:modified>
</cp:coreProperties>
</file>